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B277E" w14:textId="2DBEBE5E" w:rsidR="00D86E43" w:rsidRPr="00D86E43" w:rsidRDefault="00D86E43" w:rsidP="00D86E43">
      <w:pPr>
        <w:jc w:val="center"/>
        <w:rPr>
          <w:b/>
          <w:sz w:val="28"/>
          <w:szCs w:val="28"/>
        </w:rPr>
      </w:pPr>
    </w:p>
    <w:p w14:paraId="7556E7BC" w14:textId="2C3ED1B4" w:rsidR="00D86E43" w:rsidRPr="00E67A6F" w:rsidRDefault="00A6791D" w:rsidP="00D26160">
      <w:pPr>
        <w:rPr>
          <w:rFonts w:ascii="Times New Roman" w:hAnsi="Times New Roman" w:cs="Times New Roman"/>
          <w:b/>
          <w:color w:val="3333FF"/>
          <w:sz w:val="32"/>
          <w:szCs w:val="32"/>
        </w:rPr>
      </w:pPr>
      <w:r w:rsidRPr="00292645">
        <w:rPr>
          <w:rFonts w:ascii="Times New Roman" w:hAnsi="Times New Roman" w:cs="Times New Roman"/>
          <w:b/>
          <w:sz w:val="32"/>
          <w:szCs w:val="32"/>
        </w:rPr>
        <w:t xml:space="preserve">Minutes of </w:t>
      </w:r>
      <w:r w:rsidR="00D86E43" w:rsidRPr="00292645">
        <w:rPr>
          <w:rFonts w:ascii="Times New Roman" w:hAnsi="Times New Roman" w:cs="Times New Roman"/>
          <w:b/>
          <w:sz w:val="32"/>
          <w:szCs w:val="32"/>
        </w:rPr>
        <w:t xml:space="preserve">Bluemont </w:t>
      </w:r>
      <w:r w:rsidRPr="00292645">
        <w:rPr>
          <w:rFonts w:ascii="Times New Roman" w:hAnsi="Times New Roman" w:cs="Times New Roman"/>
          <w:b/>
          <w:sz w:val="32"/>
          <w:szCs w:val="32"/>
        </w:rPr>
        <w:t xml:space="preserve">Civic Association </w:t>
      </w:r>
      <w:r w:rsidR="00D86E43" w:rsidRPr="00292645">
        <w:rPr>
          <w:rFonts w:ascii="Times New Roman" w:hAnsi="Times New Roman" w:cs="Times New Roman"/>
          <w:b/>
          <w:sz w:val="32"/>
          <w:szCs w:val="32"/>
        </w:rPr>
        <w:t>Executive Committee</w:t>
      </w:r>
    </w:p>
    <w:p w14:paraId="220504C5" w14:textId="70457846" w:rsidR="00D86E43" w:rsidRPr="00E67A6F" w:rsidRDefault="00D86E43" w:rsidP="00D86E43">
      <w:pPr>
        <w:jc w:val="center"/>
        <w:rPr>
          <w:rFonts w:ascii="Times New Roman" w:hAnsi="Times New Roman" w:cs="Times New Roman"/>
          <w:sz w:val="28"/>
          <w:szCs w:val="28"/>
        </w:rPr>
      </w:pPr>
      <w:r w:rsidRPr="00E67A6F">
        <w:rPr>
          <w:rFonts w:ascii="Times New Roman" w:hAnsi="Times New Roman" w:cs="Times New Roman"/>
          <w:sz w:val="28"/>
          <w:szCs w:val="28"/>
        </w:rPr>
        <w:t>Wed</w:t>
      </w:r>
      <w:r w:rsidR="006B1A02" w:rsidRPr="00E67A6F">
        <w:rPr>
          <w:rFonts w:ascii="Times New Roman" w:hAnsi="Times New Roman" w:cs="Times New Roman"/>
          <w:sz w:val="28"/>
          <w:szCs w:val="28"/>
        </w:rPr>
        <w:t>nesday</w:t>
      </w:r>
      <w:r w:rsidRPr="00E67A6F">
        <w:rPr>
          <w:rFonts w:ascii="Times New Roman" w:hAnsi="Times New Roman" w:cs="Times New Roman"/>
          <w:sz w:val="28"/>
          <w:szCs w:val="28"/>
        </w:rPr>
        <w:t xml:space="preserve">, </w:t>
      </w:r>
      <w:r w:rsidR="008009CF" w:rsidRPr="00E67A6F">
        <w:rPr>
          <w:rFonts w:ascii="Times New Roman" w:hAnsi="Times New Roman" w:cs="Times New Roman"/>
          <w:sz w:val="28"/>
          <w:szCs w:val="28"/>
        </w:rPr>
        <w:t>April 28</w:t>
      </w:r>
      <w:r w:rsidR="003D6067" w:rsidRPr="00E67A6F">
        <w:rPr>
          <w:rFonts w:ascii="Times New Roman" w:hAnsi="Times New Roman" w:cs="Times New Roman"/>
          <w:sz w:val="28"/>
          <w:szCs w:val="28"/>
        </w:rPr>
        <w:t>, 20</w:t>
      </w:r>
      <w:r w:rsidR="008F5811" w:rsidRPr="00E67A6F">
        <w:rPr>
          <w:rFonts w:ascii="Times New Roman" w:hAnsi="Times New Roman" w:cs="Times New Roman"/>
          <w:sz w:val="28"/>
          <w:szCs w:val="28"/>
        </w:rPr>
        <w:t>21</w:t>
      </w:r>
      <w:r w:rsidR="003D6067" w:rsidRPr="00E67A6F">
        <w:rPr>
          <w:rFonts w:ascii="Times New Roman" w:hAnsi="Times New Roman" w:cs="Times New Roman"/>
          <w:sz w:val="28"/>
          <w:szCs w:val="28"/>
        </w:rPr>
        <w:t xml:space="preserve"> 7</w:t>
      </w:r>
      <w:r w:rsidR="00292645">
        <w:rPr>
          <w:rFonts w:ascii="Times New Roman" w:hAnsi="Times New Roman" w:cs="Times New Roman"/>
          <w:sz w:val="28"/>
          <w:szCs w:val="28"/>
        </w:rPr>
        <w:t>:00</w:t>
      </w:r>
      <w:r w:rsidR="003D6067" w:rsidRPr="00E67A6F">
        <w:rPr>
          <w:rFonts w:ascii="Times New Roman" w:hAnsi="Times New Roman" w:cs="Times New Roman"/>
          <w:sz w:val="28"/>
          <w:szCs w:val="28"/>
        </w:rPr>
        <w:t xml:space="preserve"> PM</w:t>
      </w:r>
    </w:p>
    <w:p w14:paraId="25ECF795" w14:textId="7BDC44FD" w:rsidR="00D86E43" w:rsidRPr="00E67A6F" w:rsidRDefault="006B1A02" w:rsidP="00494ACA">
      <w:pPr>
        <w:jc w:val="center"/>
        <w:rPr>
          <w:rFonts w:ascii="Times New Roman" w:hAnsi="Times New Roman" w:cs="Times New Roman"/>
          <w:sz w:val="28"/>
          <w:szCs w:val="28"/>
        </w:rPr>
      </w:pPr>
      <w:r w:rsidRPr="00E67A6F">
        <w:rPr>
          <w:rFonts w:ascii="Times New Roman" w:hAnsi="Times New Roman" w:cs="Times New Roman"/>
          <w:sz w:val="28"/>
          <w:szCs w:val="28"/>
        </w:rPr>
        <w:t>Via Zoom</w:t>
      </w:r>
    </w:p>
    <w:p w14:paraId="2013DFE0" w14:textId="77777777" w:rsidR="00494ACA" w:rsidRPr="00E67A6F" w:rsidRDefault="00494ACA" w:rsidP="00494ACA">
      <w:pPr>
        <w:spacing w:after="0"/>
        <w:jc w:val="center"/>
        <w:rPr>
          <w:rFonts w:ascii="Times New Roman" w:hAnsi="Times New Roman" w:cs="Times New Roman"/>
          <w:sz w:val="28"/>
          <w:szCs w:val="28"/>
        </w:rPr>
      </w:pPr>
    </w:p>
    <w:p w14:paraId="322A2969" w14:textId="4E9BCB48" w:rsidR="00C10187" w:rsidRDefault="00C10187" w:rsidP="00494AC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The President opened the meeting at 7:00 pm and established through Zoom that a quorum was present.</w:t>
      </w:r>
    </w:p>
    <w:p w14:paraId="6E22F848" w14:textId="77777777" w:rsidR="00C10187" w:rsidRDefault="00C10187" w:rsidP="00494ACA">
      <w:pPr>
        <w:pStyle w:val="ListParagraph"/>
        <w:spacing w:after="0"/>
        <w:ind w:left="0"/>
        <w:rPr>
          <w:rFonts w:ascii="Times New Roman" w:hAnsi="Times New Roman" w:cs="Times New Roman"/>
          <w:sz w:val="28"/>
          <w:szCs w:val="28"/>
        </w:rPr>
      </w:pPr>
    </w:p>
    <w:p w14:paraId="49D25D00" w14:textId="34E6B93C" w:rsidR="00C10187" w:rsidRDefault="00C10187" w:rsidP="00494AC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By unanimous consent the Committee approve</w:t>
      </w:r>
      <w:r w:rsidR="00A66429">
        <w:rPr>
          <w:rFonts w:ascii="Times New Roman" w:hAnsi="Times New Roman" w:cs="Times New Roman"/>
          <w:sz w:val="28"/>
          <w:szCs w:val="28"/>
        </w:rPr>
        <w:t>d</w:t>
      </w:r>
      <w:r>
        <w:rPr>
          <w:rFonts w:ascii="Times New Roman" w:hAnsi="Times New Roman" w:cs="Times New Roman"/>
          <w:sz w:val="28"/>
          <w:szCs w:val="28"/>
        </w:rPr>
        <w:t xml:space="preserve"> the minutes of the March 2021 Executive Committee meeting.</w:t>
      </w:r>
    </w:p>
    <w:p w14:paraId="49F33D5F" w14:textId="77777777" w:rsidR="00C10187" w:rsidRDefault="00C10187" w:rsidP="00494ACA">
      <w:pPr>
        <w:pStyle w:val="ListParagraph"/>
        <w:spacing w:after="0"/>
        <w:ind w:left="0"/>
        <w:rPr>
          <w:rFonts w:ascii="Times New Roman" w:hAnsi="Times New Roman" w:cs="Times New Roman"/>
          <w:sz w:val="28"/>
          <w:szCs w:val="28"/>
        </w:rPr>
      </w:pPr>
    </w:p>
    <w:p w14:paraId="58EB11B9" w14:textId="3DCCFDB9" w:rsidR="00C10187" w:rsidRDefault="00C10187" w:rsidP="00494AC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The President summarized the work that the President and others had done since the March 2021 meeting relating to specific subjects</w:t>
      </w:r>
      <w:r w:rsidR="00A66429">
        <w:rPr>
          <w:rFonts w:ascii="Times New Roman" w:hAnsi="Times New Roman" w:cs="Times New Roman"/>
          <w:sz w:val="28"/>
          <w:szCs w:val="28"/>
        </w:rPr>
        <w:t xml:space="preserve"> including </w:t>
      </w:r>
      <w:r>
        <w:rPr>
          <w:rFonts w:ascii="Times New Roman" w:hAnsi="Times New Roman" w:cs="Times New Roman"/>
          <w:sz w:val="28"/>
          <w:szCs w:val="28"/>
        </w:rPr>
        <w:t xml:space="preserve">the County’s Missing Middle Housing Study; </w:t>
      </w:r>
      <w:r w:rsidR="00A66429">
        <w:rPr>
          <w:rFonts w:ascii="Times New Roman" w:hAnsi="Times New Roman" w:cs="Times New Roman"/>
          <w:sz w:val="28"/>
          <w:szCs w:val="28"/>
        </w:rPr>
        <w:t xml:space="preserve">the BCA request that the </w:t>
      </w:r>
      <w:r>
        <w:rPr>
          <w:rFonts w:ascii="Times New Roman" w:hAnsi="Times New Roman" w:cs="Times New Roman"/>
          <w:sz w:val="28"/>
          <w:szCs w:val="28"/>
        </w:rPr>
        <w:t>Ballston Pond</w:t>
      </w:r>
      <w:r w:rsidR="00A66429">
        <w:rPr>
          <w:rFonts w:ascii="Times New Roman" w:hAnsi="Times New Roman" w:cs="Times New Roman"/>
          <w:sz w:val="28"/>
          <w:szCs w:val="28"/>
        </w:rPr>
        <w:t xml:space="preserve"> project be revisited in light of flooding concerns along N. Abingdon Street where an open channel carries Lubber Run from nearby Ballston Pond</w:t>
      </w:r>
      <w:r>
        <w:rPr>
          <w:rFonts w:ascii="Times New Roman" w:hAnsi="Times New Roman" w:cs="Times New Roman"/>
          <w:sz w:val="28"/>
          <w:szCs w:val="28"/>
        </w:rPr>
        <w:t>; the renaming of the former Arlington Traditional School; and a letter to Safeway with regard to the neighborhood store’s continuing service to the community during the pandemic.</w:t>
      </w:r>
    </w:p>
    <w:p w14:paraId="1E41DFBD" w14:textId="77777777" w:rsidR="00C10187" w:rsidRDefault="00C10187" w:rsidP="00494ACA">
      <w:pPr>
        <w:pStyle w:val="ListParagraph"/>
        <w:spacing w:after="0"/>
        <w:ind w:left="0"/>
        <w:rPr>
          <w:rFonts w:ascii="Times New Roman" w:hAnsi="Times New Roman" w:cs="Times New Roman"/>
          <w:sz w:val="28"/>
          <w:szCs w:val="28"/>
        </w:rPr>
      </w:pPr>
    </w:p>
    <w:p w14:paraId="4173CA05" w14:textId="20A7097A" w:rsidR="00B53B3D" w:rsidRDefault="00292645" w:rsidP="00494AC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The first V</w:t>
      </w:r>
      <w:r w:rsidR="00C10187">
        <w:rPr>
          <w:rFonts w:ascii="Times New Roman" w:hAnsi="Times New Roman" w:cs="Times New Roman"/>
          <w:sz w:val="28"/>
          <w:szCs w:val="28"/>
        </w:rPr>
        <w:t>ice-president reported that</w:t>
      </w:r>
      <w:r w:rsidR="00B53B3D">
        <w:rPr>
          <w:rFonts w:ascii="Times New Roman" w:hAnsi="Times New Roman" w:cs="Times New Roman"/>
          <w:sz w:val="28"/>
          <w:szCs w:val="28"/>
        </w:rPr>
        <w:t xml:space="preserve"> the Missing Middle Study Working Group has continued to monitor the County’s activities with regard to its Missing Middle Housing Study.  The County is expected to release a summary of the public’s responses to the initial questionnaire.  The County staff will then enter a second phase of the study, focusing on the types of housing that the questionnaire’s responses </w:t>
      </w:r>
      <w:r w:rsidR="00061D34">
        <w:rPr>
          <w:rFonts w:ascii="Times New Roman" w:hAnsi="Times New Roman" w:cs="Times New Roman"/>
          <w:sz w:val="28"/>
          <w:szCs w:val="28"/>
        </w:rPr>
        <w:t xml:space="preserve">indicated </w:t>
      </w:r>
      <w:r w:rsidR="00B53B3D">
        <w:rPr>
          <w:rFonts w:ascii="Times New Roman" w:hAnsi="Times New Roman" w:cs="Times New Roman"/>
          <w:sz w:val="28"/>
          <w:szCs w:val="28"/>
        </w:rPr>
        <w:t>were most the desirable/least intolerable solutions to the problem as the questionnaire framed it.  The staff will then issue a report.</w:t>
      </w:r>
    </w:p>
    <w:p w14:paraId="0B3C9DAC" w14:textId="77777777" w:rsidR="00B53B3D" w:rsidRDefault="00B53B3D" w:rsidP="00494ACA">
      <w:pPr>
        <w:pStyle w:val="ListParagraph"/>
        <w:spacing w:after="0"/>
        <w:ind w:left="0"/>
        <w:rPr>
          <w:rFonts w:ascii="Times New Roman" w:hAnsi="Times New Roman" w:cs="Times New Roman"/>
          <w:sz w:val="28"/>
          <w:szCs w:val="28"/>
        </w:rPr>
      </w:pPr>
    </w:p>
    <w:p w14:paraId="4D13D1E1" w14:textId="1712C642" w:rsidR="00C10187" w:rsidRDefault="00B53B3D" w:rsidP="00494AC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The fir</w:t>
      </w:r>
      <w:r w:rsidR="00292645">
        <w:rPr>
          <w:rFonts w:ascii="Times New Roman" w:hAnsi="Times New Roman" w:cs="Times New Roman"/>
          <w:sz w:val="28"/>
          <w:szCs w:val="28"/>
        </w:rPr>
        <w:t>st V</w:t>
      </w:r>
      <w:r>
        <w:rPr>
          <w:rFonts w:ascii="Times New Roman" w:hAnsi="Times New Roman" w:cs="Times New Roman"/>
          <w:sz w:val="28"/>
          <w:szCs w:val="28"/>
        </w:rPr>
        <w:t xml:space="preserve">ice-president </w:t>
      </w:r>
      <w:r w:rsidR="003F3C64">
        <w:rPr>
          <w:rFonts w:ascii="Times New Roman" w:hAnsi="Times New Roman" w:cs="Times New Roman"/>
          <w:sz w:val="28"/>
          <w:szCs w:val="28"/>
        </w:rPr>
        <w:t xml:space="preserve">also indicated that </w:t>
      </w:r>
      <w:r>
        <w:rPr>
          <w:rFonts w:ascii="Times New Roman" w:hAnsi="Times New Roman" w:cs="Times New Roman"/>
          <w:sz w:val="28"/>
          <w:szCs w:val="28"/>
        </w:rPr>
        <w:t>there was nothing new to report on the subject of</w:t>
      </w:r>
      <w:r w:rsidR="00A66429">
        <w:rPr>
          <w:rFonts w:ascii="Times New Roman" w:hAnsi="Times New Roman" w:cs="Times New Roman"/>
          <w:sz w:val="28"/>
          <w:szCs w:val="28"/>
        </w:rPr>
        <w:t xml:space="preserve"> a second, Western entrance to the Ballston metro</w:t>
      </w:r>
      <w:r>
        <w:rPr>
          <w:rFonts w:ascii="Times New Roman" w:hAnsi="Times New Roman" w:cs="Times New Roman"/>
          <w:sz w:val="28"/>
          <w:szCs w:val="28"/>
        </w:rPr>
        <w:t>.</w:t>
      </w:r>
    </w:p>
    <w:p w14:paraId="3493F9AE" w14:textId="77777777" w:rsidR="00C10187" w:rsidRDefault="00C10187" w:rsidP="00494ACA">
      <w:pPr>
        <w:pStyle w:val="ListParagraph"/>
        <w:spacing w:after="0"/>
        <w:ind w:left="0"/>
        <w:rPr>
          <w:rFonts w:ascii="Times New Roman" w:hAnsi="Times New Roman" w:cs="Times New Roman"/>
          <w:sz w:val="28"/>
          <w:szCs w:val="28"/>
        </w:rPr>
      </w:pPr>
    </w:p>
    <w:p w14:paraId="2BDE52D7" w14:textId="779B99EF" w:rsidR="00C10187" w:rsidRDefault="00C10187" w:rsidP="00494AC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 xml:space="preserve">The Treasurer reported that </w:t>
      </w:r>
      <w:r w:rsidR="002C6076">
        <w:rPr>
          <w:rFonts w:ascii="Times New Roman" w:hAnsi="Times New Roman" w:cs="Times New Roman"/>
          <w:sz w:val="28"/>
          <w:szCs w:val="28"/>
        </w:rPr>
        <w:t>BCA’s current balance is $1,632.72.  This reflects the expenses associated with the most recent newsletter.  It also demonstrates the necessity to consider soliciting local businesses to advertise in the next (and following) newsletters</w:t>
      </w:r>
      <w:r w:rsidR="00DB68BC">
        <w:rPr>
          <w:rFonts w:ascii="Times New Roman" w:hAnsi="Times New Roman" w:cs="Times New Roman"/>
          <w:sz w:val="28"/>
          <w:szCs w:val="28"/>
        </w:rPr>
        <w:t>.</w:t>
      </w:r>
    </w:p>
    <w:p w14:paraId="28EACE7B" w14:textId="77777777" w:rsidR="00C10187" w:rsidRDefault="00C10187" w:rsidP="00494ACA">
      <w:pPr>
        <w:pStyle w:val="ListParagraph"/>
        <w:spacing w:after="0"/>
        <w:ind w:left="0"/>
        <w:rPr>
          <w:rFonts w:ascii="Times New Roman" w:hAnsi="Times New Roman" w:cs="Times New Roman"/>
          <w:sz w:val="28"/>
          <w:szCs w:val="28"/>
        </w:rPr>
      </w:pPr>
    </w:p>
    <w:p w14:paraId="22560B6C" w14:textId="7528A2E9" w:rsidR="00C10187" w:rsidRDefault="002C6076" w:rsidP="00494AC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lastRenderedPageBreak/>
        <w:t>The Nominating C</w:t>
      </w:r>
      <w:r w:rsidR="00C10187">
        <w:rPr>
          <w:rFonts w:ascii="Times New Roman" w:hAnsi="Times New Roman" w:cs="Times New Roman"/>
          <w:sz w:val="28"/>
          <w:szCs w:val="28"/>
        </w:rPr>
        <w:t xml:space="preserve">ommittee reported that </w:t>
      </w:r>
      <w:r>
        <w:rPr>
          <w:rFonts w:ascii="Times New Roman" w:hAnsi="Times New Roman" w:cs="Times New Roman"/>
          <w:sz w:val="28"/>
          <w:szCs w:val="28"/>
        </w:rPr>
        <w:t xml:space="preserve">it has received nominations for the following offices: </w:t>
      </w:r>
      <w:r w:rsidR="00997FA9" w:rsidRPr="00997FA9">
        <w:rPr>
          <w:rFonts w:ascii="Times New Roman" w:hAnsi="Times New Roman" w:cs="Times New Roman"/>
          <w:sz w:val="28"/>
          <w:szCs w:val="28"/>
        </w:rPr>
        <w:t>President</w:t>
      </w:r>
      <w:r w:rsidR="00997FA9">
        <w:rPr>
          <w:rFonts w:ascii="Times New Roman" w:hAnsi="Times New Roman" w:cs="Times New Roman"/>
          <w:sz w:val="28"/>
          <w:szCs w:val="28"/>
        </w:rPr>
        <w:t xml:space="preserve"> (current incumbent</w:t>
      </w:r>
      <w:r w:rsidR="00B53B3D">
        <w:rPr>
          <w:rFonts w:ascii="Times New Roman" w:hAnsi="Times New Roman" w:cs="Times New Roman"/>
          <w:sz w:val="28"/>
          <w:szCs w:val="28"/>
        </w:rPr>
        <w:t xml:space="preserve"> [Laura Kirkconnell]</w:t>
      </w:r>
      <w:r w:rsidR="00997FA9">
        <w:rPr>
          <w:rFonts w:ascii="Times New Roman" w:hAnsi="Times New Roman" w:cs="Times New Roman"/>
          <w:sz w:val="28"/>
          <w:szCs w:val="28"/>
        </w:rPr>
        <w:t>)</w:t>
      </w:r>
      <w:r w:rsidR="00997FA9" w:rsidRPr="00997FA9">
        <w:rPr>
          <w:rFonts w:ascii="Times New Roman" w:hAnsi="Times New Roman" w:cs="Times New Roman"/>
          <w:sz w:val="28"/>
          <w:szCs w:val="28"/>
        </w:rPr>
        <w:t>; 1st Vice President</w:t>
      </w:r>
      <w:r w:rsidR="00997FA9">
        <w:rPr>
          <w:rFonts w:ascii="Times New Roman" w:hAnsi="Times New Roman" w:cs="Times New Roman"/>
          <w:sz w:val="28"/>
          <w:szCs w:val="28"/>
        </w:rPr>
        <w:t xml:space="preserve"> (current incumbent</w:t>
      </w:r>
      <w:r w:rsidR="00B53B3D">
        <w:rPr>
          <w:rFonts w:ascii="Times New Roman" w:hAnsi="Times New Roman" w:cs="Times New Roman"/>
          <w:sz w:val="28"/>
          <w:szCs w:val="28"/>
        </w:rPr>
        <w:t>[Henry McFarland</w:t>
      </w:r>
      <w:r w:rsidR="00997FA9">
        <w:rPr>
          <w:rFonts w:ascii="Times New Roman" w:hAnsi="Times New Roman" w:cs="Times New Roman"/>
          <w:sz w:val="28"/>
          <w:szCs w:val="28"/>
        </w:rPr>
        <w:t>)</w:t>
      </w:r>
      <w:r w:rsidR="00997FA9" w:rsidRPr="00997FA9">
        <w:rPr>
          <w:rFonts w:ascii="Times New Roman" w:hAnsi="Times New Roman" w:cs="Times New Roman"/>
          <w:sz w:val="28"/>
          <w:szCs w:val="28"/>
        </w:rPr>
        <w:t>; 2nd Vice President</w:t>
      </w:r>
      <w:r w:rsidR="00997FA9">
        <w:rPr>
          <w:rFonts w:ascii="Times New Roman" w:hAnsi="Times New Roman" w:cs="Times New Roman"/>
          <w:sz w:val="28"/>
          <w:szCs w:val="28"/>
        </w:rPr>
        <w:t xml:space="preserve"> (current incumbent</w:t>
      </w:r>
      <w:r w:rsidR="00B53B3D">
        <w:rPr>
          <w:rFonts w:ascii="Times New Roman" w:hAnsi="Times New Roman" w:cs="Times New Roman"/>
          <w:sz w:val="28"/>
          <w:szCs w:val="28"/>
        </w:rPr>
        <w:t xml:space="preserve"> [Kate Mattos]</w:t>
      </w:r>
      <w:r w:rsidR="00997FA9">
        <w:rPr>
          <w:rFonts w:ascii="Times New Roman" w:hAnsi="Times New Roman" w:cs="Times New Roman"/>
          <w:sz w:val="28"/>
          <w:szCs w:val="28"/>
        </w:rPr>
        <w:t>)</w:t>
      </w:r>
      <w:r w:rsidR="00997FA9" w:rsidRPr="00997FA9">
        <w:rPr>
          <w:rFonts w:ascii="Times New Roman" w:hAnsi="Times New Roman" w:cs="Times New Roman"/>
          <w:sz w:val="28"/>
          <w:szCs w:val="28"/>
        </w:rPr>
        <w:t>; Treasurer</w:t>
      </w:r>
      <w:r w:rsidR="00997FA9">
        <w:rPr>
          <w:rFonts w:ascii="Times New Roman" w:hAnsi="Times New Roman" w:cs="Times New Roman"/>
          <w:sz w:val="28"/>
          <w:szCs w:val="28"/>
        </w:rPr>
        <w:t xml:space="preserve"> (David Smith)</w:t>
      </w:r>
      <w:r w:rsidR="00997FA9" w:rsidRPr="00997FA9">
        <w:rPr>
          <w:rFonts w:ascii="Times New Roman" w:hAnsi="Times New Roman" w:cs="Times New Roman"/>
          <w:sz w:val="28"/>
          <w:szCs w:val="28"/>
        </w:rPr>
        <w:t>; Secretary</w:t>
      </w:r>
      <w:r w:rsidR="00997FA9">
        <w:rPr>
          <w:rFonts w:ascii="Times New Roman" w:hAnsi="Times New Roman" w:cs="Times New Roman"/>
          <w:sz w:val="28"/>
          <w:szCs w:val="28"/>
        </w:rPr>
        <w:t xml:space="preserve"> (current incumbent</w:t>
      </w:r>
      <w:r w:rsidR="00B53B3D">
        <w:rPr>
          <w:rFonts w:ascii="Times New Roman" w:hAnsi="Times New Roman" w:cs="Times New Roman"/>
          <w:sz w:val="28"/>
          <w:szCs w:val="28"/>
        </w:rPr>
        <w:t xml:space="preserve"> [David Hughes]</w:t>
      </w:r>
      <w:r w:rsidR="00997FA9">
        <w:rPr>
          <w:rFonts w:ascii="Times New Roman" w:hAnsi="Times New Roman" w:cs="Times New Roman"/>
          <w:sz w:val="28"/>
          <w:szCs w:val="28"/>
        </w:rPr>
        <w:t>)</w:t>
      </w:r>
      <w:r w:rsidR="00997FA9" w:rsidRPr="00997FA9">
        <w:rPr>
          <w:rFonts w:ascii="Times New Roman" w:hAnsi="Times New Roman" w:cs="Times New Roman"/>
          <w:sz w:val="28"/>
          <w:szCs w:val="28"/>
        </w:rPr>
        <w:t>; Neighborhood Conservation Advisory Committee Representative</w:t>
      </w:r>
      <w:r w:rsidR="00997FA9">
        <w:rPr>
          <w:rFonts w:ascii="Times New Roman" w:hAnsi="Times New Roman" w:cs="Times New Roman"/>
          <w:sz w:val="28"/>
          <w:szCs w:val="28"/>
        </w:rPr>
        <w:t xml:space="preserve"> (current incumbent</w:t>
      </w:r>
      <w:r w:rsidR="00B53B3D">
        <w:rPr>
          <w:rFonts w:ascii="Times New Roman" w:hAnsi="Times New Roman" w:cs="Times New Roman"/>
          <w:sz w:val="28"/>
          <w:szCs w:val="28"/>
        </w:rPr>
        <w:t xml:space="preserve"> [Nick Pastore]</w:t>
      </w:r>
      <w:r w:rsidR="00997FA9">
        <w:rPr>
          <w:rFonts w:ascii="Times New Roman" w:hAnsi="Times New Roman" w:cs="Times New Roman"/>
          <w:sz w:val="28"/>
          <w:szCs w:val="28"/>
        </w:rPr>
        <w:t>);</w:t>
      </w:r>
      <w:r w:rsidR="00997FA9" w:rsidRPr="00997FA9">
        <w:rPr>
          <w:rFonts w:ascii="Times New Roman" w:hAnsi="Times New Roman" w:cs="Times New Roman"/>
          <w:sz w:val="28"/>
          <w:szCs w:val="28"/>
        </w:rPr>
        <w:t xml:space="preserve"> Alternate Neighborhood Conservation Advisory Committee Representative</w:t>
      </w:r>
      <w:r w:rsidR="00997FA9">
        <w:rPr>
          <w:rFonts w:ascii="Times New Roman" w:hAnsi="Times New Roman" w:cs="Times New Roman"/>
          <w:sz w:val="28"/>
          <w:szCs w:val="28"/>
        </w:rPr>
        <w:t xml:space="preserve"> (</w:t>
      </w:r>
      <w:r w:rsidR="00AC5CD5">
        <w:rPr>
          <w:rFonts w:ascii="Times New Roman" w:hAnsi="Times New Roman" w:cs="Times New Roman"/>
          <w:sz w:val="28"/>
          <w:szCs w:val="28"/>
        </w:rPr>
        <w:t>current incumbent</w:t>
      </w:r>
      <w:r w:rsidR="00B53B3D">
        <w:rPr>
          <w:rFonts w:ascii="Times New Roman" w:hAnsi="Times New Roman" w:cs="Times New Roman"/>
          <w:sz w:val="28"/>
          <w:szCs w:val="28"/>
        </w:rPr>
        <w:t xml:space="preserve"> [Christopher George]</w:t>
      </w:r>
      <w:r w:rsidR="00997FA9">
        <w:rPr>
          <w:rFonts w:ascii="Times New Roman" w:hAnsi="Times New Roman" w:cs="Times New Roman"/>
          <w:sz w:val="28"/>
          <w:szCs w:val="28"/>
        </w:rPr>
        <w:t>)</w:t>
      </w:r>
      <w:r w:rsidR="00997FA9" w:rsidRPr="00997FA9">
        <w:rPr>
          <w:rFonts w:ascii="Times New Roman" w:hAnsi="Times New Roman" w:cs="Times New Roman"/>
          <w:sz w:val="28"/>
          <w:szCs w:val="28"/>
        </w:rPr>
        <w:t>; four Delegates to the Arlington County Civic Federation</w:t>
      </w:r>
      <w:r w:rsidR="00997FA9">
        <w:rPr>
          <w:rFonts w:ascii="Times New Roman" w:hAnsi="Times New Roman" w:cs="Times New Roman"/>
          <w:sz w:val="28"/>
          <w:szCs w:val="28"/>
        </w:rPr>
        <w:t xml:space="preserve"> (</w:t>
      </w:r>
      <w:r w:rsidR="00AC5CD5">
        <w:rPr>
          <w:rFonts w:ascii="Times New Roman" w:hAnsi="Times New Roman" w:cs="Times New Roman"/>
          <w:sz w:val="28"/>
          <w:szCs w:val="28"/>
        </w:rPr>
        <w:t>two of the four current incumbents</w:t>
      </w:r>
      <w:r w:rsidR="00B53B3D">
        <w:rPr>
          <w:rFonts w:ascii="Times New Roman" w:hAnsi="Times New Roman" w:cs="Times New Roman"/>
          <w:sz w:val="28"/>
          <w:szCs w:val="28"/>
        </w:rPr>
        <w:t xml:space="preserve"> [Allen Norton and David Hughes]</w:t>
      </w:r>
      <w:r w:rsidR="00997FA9">
        <w:rPr>
          <w:rFonts w:ascii="Times New Roman" w:hAnsi="Times New Roman" w:cs="Times New Roman"/>
          <w:sz w:val="28"/>
          <w:szCs w:val="28"/>
        </w:rPr>
        <w:t>)</w:t>
      </w:r>
      <w:r w:rsidR="00997FA9" w:rsidRPr="00997FA9">
        <w:rPr>
          <w:rFonts w:ascii="Times New Roman" w:hAnsi="Times New Roman" w:cs="Times New Roman"/>
          <w:sz w:val="28"/>
          <w:szCs w:val="28"/>
        </w:rPr>
        <w:t>; and four Alternate Delegates to the Arlington County Civic Federation</w:t>
      </w:r>
      <w:r w:rsidR="00997FA9">
        <w:rPr>
          <w:rFonts w:ascii="Times New Roman" w:hAnsi="Times New Roman" w:cs="Times New Roman"/>
          <w:sz w:val="28"/>
          <w:szCs w:val="28"/>
        </w:rPr>
        <w:t xml:space="preserve"> (</w:t>
      </w:r>
      <w:r w:rsidR="00AC5CD5">
        <w:rPr>
          <w:rFonts w:ascii="Times New Roman" w:hAnsi="Times New Roman" w:cs="Times New Roman"/>
          <w:sz w:val="28"/>
          <w:szCs w:val="28"/>
        </w:rPr>
        <w:t>one of the four current incumbents</w:t>
      </w:r>
      <w:r w:rsidR="00B53B3D">
        <w:rPr>
          <w:rFonts w:ascii="Times New Roman" w:hAnsi="Times New Roman" w:cs="Times New Roman"/>
          <w:sz w:val="28"/>
          <w:szCs w:val="28"/>
        </w:rPr>
        <w:t xml:space="preserve"> [Mark Haynes]</w:t>
      </w:r>
      <w:r w:rsidR="00997FA9">
        <w:rPr>
          <w:rFonts w:ascii="Times New Roman" w:hAnsi="Times New Roman" w:cs="Times New Roman"/>
          <w:sz w:val="28"/>
          <w:szCs w:val="28"/>
        </w:rPr>
        <w:t>)</w:t>
      </w:r>
      <w:r>
        <w:rPr>
          <w:rFonts w:ascii="Times New Roman" w:hAnsi="Times New Roman" w:cs="Times New Roman"/>
          <w:sz w:val="28"/>
          <w:szCs w:val="28"/>
        </w:rPr>
        <w:t>,</w:t>
      </w:r>
    </w:p>
    <w:p w14:paraId="2215A198" w14:textId="77777777" w:rsidR="002C6076" w:rsidRDefault="002C6076" w:rsidP="00494ACA">
      <w:pPr>
        <w:pStyle w:val="ListParagraph"/>
        <w:spacing w:after="0"/>
        <w:ind w:left="0"/>
        <w:rPr>
          <w:rFonts w:ascii="Times New Roman" w:hAnsi="Times New Roman" w:cs="Times New Roman"/>
          <w:sz w:val="28"/>
          <w:szCs w:val="28"/>
        </w:rPr>
      </w:pPr>
    </w:p>
    <w:p w14:paraId="5A010513" w14:textId="1D461969" w:rsidR="00C10187" w:rsidRDefault="00C10187" w:rsidP="00494AC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 xml:space="preserve">The </w:t>
      </w:r>
      <w:r w:rsidR="002C6076">
        <w:rPr>
          <w:rFonts w:ascii="Times New Roman" w:hAnsi="Times New Roman" w:cs="Times New Roman"/>
          <w:sz w:val="28"/>
          <w:szCs w:val="28"/>
        </w:rPr>
        <w:t xml:space="preserve">leader of the </w:t>
      </w:r>
      <w:r w:rsidR="002C6076" w:rsidRPr="002C6076">
        <w:rPr>
          <w:rFonts w:ascii="Times New Roman" w:hAnsi="Times New Roman" w:cs="Times New Roman"/>
          <w:sz w:val="28"/>
          <w:szCs w:val="28"/>
        </w:rPr>
        <w:t>N. Carlin Springs Road Task Force</w:t>
      </w:r>
      <w:r w:rsidR="002C6076">
        <w:rPr>
          <w:rFonts w:ascii="Times New Roman" w:hAnsi="Times New Roman" w:cs="Times New Roman"/>
          <w:sz w:val="28"/>
          <w:szCs w:val="28"/>
        </w:rPr>
        <w:t xml:space="preserve"> reported that </w:t>
      </w:r>
      <w:r w:rsidR="00292645">
        <w:rPr>
          <w:rFonts w:ascii="Times New Roman" w:hAnsi="Times New Roman" w:cs="Times New Roman"/>
          <w:sz w:val="28"/>
          <w:szCs w:val="28"/>
        </w:rPr>
        <w:t>the task force had scheduled additional meetings with residents along the affected portion of N. Carlin Springs Road, as well as with representatives of the adjacent civic association representing Arlington Forest.</w:t>
      </w:r>
    </w:p>
    <w:p w14:paraId="79A45CF0" w14:textId="77777777" w:rsidR="002C6076" w:rsidRDefault="002C6076" w:rsidP="00494ACA">
      <w:pPr>
        <w:pStyle w:val="ListParagraph"/>
        <w:spacing w:after="0"/>
        <w:ind w:left="0"/>
        <w:rPr>
          <w:rFonts w:ascii="Times New Roman" w:hAnsi="Times New Roman" w:cs="Times New Roman"/>
          <w:sz w:val="28"/>
          <w:szCs w:val="28"/>
        </w:rPr>
      </w:pPr>
    </w:p>
    <w:p w14:paraId="318E4B57" w14:textId="6C77A64B" w:rsidR="002C6076" w:rsidRDefault="002C6076" w:rsidP="00494ACA">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 xml:space="preserve">The President indicated that due to the </w:t>
      </w:r>
      <w:r w:rsidR="00A66429">
        <w:rPr>
          <w:rFonts w:ascii="Times New Roman" w:hAnsi="Times New Roman" w:cs="Times New Roman"/>
          <w:sz w:val="28"/>
          <w:szCs w:val="28"/>
        </w:rPr>
        <w:t xml:space="preserve">early May County Board review of the County Manager’s proposed FY 2022 – FY 2024 </w:t>
      </w:r>
      <w:r>
        <w:rPr>
          <w:rFonts w:ascii="Times New Roman" w:hAnsi="Times New Roman" w:cs="Times New Roman"/>
          <w:sz w:val="28"/>
          <w:szCs w:val="28"/>
        </w:rPr>
        <w:t xml:space="preserve">Capital Improvement Plan, BCA </w:t>
      </w:r>
      <w:r w:rsidR="00A66429">
        <w:rPr>
          <w:rFonts w:ascii="Times New Roman" w:hAnsi="Times New Roman" w:cs="Times New Roman"/>
          <w:sz w:val="28"/>
          <w:szCs w:val="28"/>
        </w:rPr>
        <w:t>needed to write the County Board before the May BCA General Membership meeting to note the position taken by BCA members calling for Bon Air Park to be included in the CIP, and to i</w:t>
      </w:r>
      <w:r>
        <w:rPr>
          <w:rFonts w:ascii="Times New Roman" w:hAnsi="Times New Roman" w:cs="Times New Roman"/>
          <w:sz w:val="28"/>
          <w:szCs w:val="28"/>
        </w:rPr>
        <w:t xml:space="preserve">dentify </w:t>
      </w:r>
      <w:r w:rsidR="00A66429">
        <w:rPr>
          <w:rFonts w:ascii="Times New Roman" w:hAnsi="Times New Roman" w:cs="Times New Roman"/>
          <w:sz w:val="28"/>
          <w:szCs w:val="28"/>
        </w:rPr>
        <w:t xml:space="preserve">the other </w:t>
      </w:r>
      <w:r>
        <w:rPr>
          <w:rFonts w:ascii="Times New Roman" w:hAnsi="Times New Roman" w:cs="Times New Roman"/>
          <w:sz w:val="28"/>
          <w:szCs w:val="28"/>
        </w:rPr>
        <w:t xml:space="preserve">priorities </w:t>
      </w:r>
      <w:r w:rsidR="00A66429">
        <w:rPr>
          <w:rFonts w:ascii="Times New Roman" w:hAnsi="Times New Roman" w:cs="Times New Roman"/>
          <w:sz w:val="28"/>
          <w:szCs w:val="28"/>
        </w:rPr>
        <w:t xml:space="preserve">already identified by BCA members of flood prevention/mitigation and </w:t>
      </w:r>
      <w:r w:rsidR="00292645">
        <w:rPr>
          <w:rFonts w:ascii="Times New Roman" w:hAnsi="Times New Roman" w:cs="Times New Roman"/>
          <w:sz w:val="28"/>
          <w:szCs w:val="28"/>
        </w:rPr>
        <w:t>pedestrian safety</w:t>
      </w:r>
      <w:r w:rsidR="00A66429">
        <w:rPr>
          <w:rFonts w:ascii="Times New Roman" w:hAnsi="Times New Roman" w:cs="Times New Roman"/>
          <w:sz w:val="28"/>
          <w:szCs w:val="28"/>
        </w:rPr>
        <w:t xml:space="preserve">. The Board concurred with the President’s plan to send such a letter if members concurred at the April General Membership meeting. </w:t>
      </w:r>
    </w:p>
    <w:p w14:paraId="2F548A71" w14:textId="77777777" w:rsidR="00D22B81" w:rsidRDefault="00D22B81" w:rsidP="00494ACA">
      <w:pPr>
        <w:pStyle w:val="ListParagraph"/>
        <w:spacing w:after="0"/>
        <w:ind w:left="0"/>
        <w:rPr>
          <w:rFonts w:ascii="Times New Roman" w:hAnsi="Times New Roman" w:cs="Times New Roman"/>
          <w:sz w:val="28"/>
          <w:szCs w:val="28"/>
        </w:rPr>
      </w:pPr>
    </w:p>
    <w:p w14:paraId="594FCFD7" w14:textId="77777777" w:rsidR="00D22B81" w:rsidRDefault="00D22B81" w:rsidP="00494ACA">
      <w:pPr>
        <w:pStyle w:val="ListParagraph"/>
        <w:spacing w:after="0"/>
        <w:ind w:left="0"/>
        <w:rPr>
          <w:rFonts w:ascii="Times New Roman" w:hAnsi="Times New Roman" w:cs="Times New Roman"/>
          <w:sz w:val="28"/>
          <w:szCs w:val="28"/>
        </w:rPr>
      </w:pPr>
    </w:p>
    <w:p w14:paraId="40947ED4" w14:textId="4C4037D6" w:rsidR="00681327" w:rsidRDefault="00DB68BC" w:rsidP="00DB68BC">
      <w:pPr>
        <w:pStyle w:val="ListParagraph"/>
        <w:spacing w:after="0"/>
        <w:ind w:left="0"/>
      </w:pPr>
      <w:r>
        <w:rPr>
          <w:rFonts w:ascii="Times New Roman" w:hAnsi="Times New Roman" w:cs="Times New Roman"/>
          <w:sz w:val="28"/>
          <w:szCs w:val="28"/>
        </w:rPr>
        <w:t>The meeting adjourned at 7:28 pm.</w:t>
      </w:r>
    </w:p>
    <w:sectPr w:rsidR="00681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61D34"/>
    <w:rsid w:val="00284F04"/>
    <w:rsid w:val="00292645"/>
    <w:rsid w:val="002C6076"/>
    <w:rsid w:val="003C455A"/>
    <w:rsid w:val="003D6067"/>
    <w:rsid w:val="003F3C64"/>
    <w:rsid w:val="004026DC"/>
    <w:rsid w:val="00474A33"/>
    <w:rsid w:val="00494ACA"/>
    <w:rsid w:val="005A000E"/>
    <w:rsid w:val="005A3513"/>
    <w:rsid w:val="0064012E"/>
    <w:rsid w:val="00681327"/>
    <w:rsid w:val="006B1A02"/>
    <w:rsid w:val="008009CF"/>
    <w:rsid w:val="00867997"/>
    <w:rsid w:val="008F5811"/>
    <w:rsid w:val="00997FA9"/>
    <w:rsid w:val="009C4901"/>
    <w:rsid w:val="00A24137"/>
    <w:rsid w:val="00A37468"/>
    <w:rsid w:val="00A66429"/>
    <w:rsid w:val="00A6791D"/>
    <w:rsid w:val="00AC5CD5"/>
    <w:rsid w:val="00B53B3D"/>
    <w:rsid w:val="00B86D4D"/>
    <w:rsid w:val="00C10187"/>
    <w:rsid w:val="00C46810"/>
    <w:rsid w:val="00D22B81"/>
    <w:rsid w:val="00D26160"/>
    <w:rsid w:val="00D63E50"/>
    <w:rsid w:val="00D73678"/>
    <w:rsid w:val="00D86E43"/>
    <w:rsid w:val="00DB68BC"/>
    <w:rsid w:val="00E6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3</cp:revision>
  <cp:lastPrinted>2018-12-12T21:55:00Z</cp:lastPrinted>
  <dcterms:created xsi:type="dcterms:W3CDTF">2021-06-02T18:45:00Z</dcterms:created>
  <dcterms:modified xsi:type="dcterms:W3CDTF">2021-06-02T18:45:00Z</dcterms:modified>
</cp:coreProperties>
</file>