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FD" w:rsidRPr="005C538A" w:rsidRDefault="00175BFD" w:rsidP="00B7651F">
      <w:pPr>
        <w:pStyle w:val="Default"/>
        <w:jc w:val="center"/>
        <w:rPr>
          <w:rFonts w:ascii="Times New Roman" w:hAnsi="Times New Roman" w:cs="Times New Roman"/>
        </w:rPr>
      </w:pPr>
    </w:p>
    <w:p w:rsidR="00175BFD" w:rsidRPr="005C538A" w:rsidRDefault="00175BFD" w:rsidP="00B7651F">
      <w:pPr>
        <w:pStyle w:val="Default"/>
        <w:jc w:val="center"/>
        <w:rPr>
          <w:rFonts w:ascii="Times New Roman" w:hAnsi="Times New Roman" w:cs="Times New Roman"/>
        </w:rPr>
      </w:pPr>
    </w:p>
    <w:p w:rsidR="00175BFD" w:rsidRPr="005C538A" w:rsidRDefault="00175BFD" w:rsidP="00B7651F">
      <w:pPr>
        <w:pStyle w:val="Default"/>
        <w:jc w:val="center"/>
        <w:rPr>
          <w:rFonts w:ascii="Times New Roman" w:hAnsi="Times New Roman" w:cs="Times New Roman"/>
        </w:rPr>
      </w:pPr>
    </w:p>
    <w:p w:rsidR="00175BFD" w:rsidRPr="005C538A" w:rsidRDefault="00175BFD" w:rsidP="00B7651F">
      <w:pPr>
        <w:pStyle w:val="Default"/>
        <w:jc w:val="center"/>
        <w:rPr>
          <w:rFonts w:ascii="Times New Roman" w:hAnsi="Times New Roman" w:cs="Times New Roman"/>
        </w:rPr>
      </w:pPr>
      <w:r w:rsidRPr="005C538A">
        <w:rPr>
          <w:rFonts w:ascii="Times New Roman" w:hAnsi="Times New Roman" w:cs="Times New Roman"/>
        </w:rPr>
        <w:t>Bluemont Civic Association</w:t>
      </w:r>
    </w:p>
    <w:p w:rsidR="00175BFD" w:rsidRPr="005C538A" w:rsidRDefault="00175BFD" w:rsidP="00B7651F">
      <w:pPr>
        <w:pStyle w:val="Default"/>
        <w:jc w:val="center"/>
        <w:rPr>
          <w:rFonts w:ascii="Times New Roman" w:hAnsi="Times New Roman" w:cs="Times New Roman"/>
        </w:rPr>
      </w:pPr>
      <w:r>
        <w:rPr>
          <w:rFonts w:ascii="Times New Roman" w:hAnsi="Times New Roman" w:cs="Times New Roman"/>
        </w:rPr>
        <w:t>MINUTES</w:t>
      </w:r>
    </w:p>
    <w:p w:rsidR="00175BFD" w:rsidRPr="005C538A" w:rsidRDefault="00175BFD" w:rsidP="00B7651F">
      <w:pPr>
        <w:pStyle w:val="Default"/>
        <w:jc w:val="center"/>
        <w:rPr>
          <w:rFonts w:ascii="Times New Roman" w:hAnsi="Times New Roman" w:cs="Times New Roman"/>
        </w:rPr>
      </w:pPr>
      <w:r>
        <w:rPr>
          <w:rFonts w:ascii="Times New Roman" w:hAnsi="Times New Roman" w:cs="Times New Roman"/>
        </w:rPr>
        <w:t>General Membership</w:t>
      </w:r>
      <w:r w:rsidRPr="005C538A">
        <w:rPr>
          <w:rFonts w:ascii="Times New Roman" w:hAnsi="Times New Roman" w:cs="Times New Roman"/>
        </w:rPr>
        <w:t xml:space="preserve"> Meeting</w:t>
      </w:r>
    </w:p>
    <w:p w:rsidR="00175BFD" w:rsidRPr="005C538A" w:rsidRDefault="00175BFD" w:rsidP="00B7651F">
      <w:pPr>
        <w:pStyle w:val="Default"/>
        <w:jc w:val="center"/>
        <w:rPr>
          <w:rFonts w:ascii="Times New Roman" w:hAnsi="Times New Roman" w:cs="Times New Roman"/>
        </w:rPr>
      </w:pPr>
    </w:p>
    <w:p w:rsidR="00175BFD" w:rsidRPr="005C538A" w:rsidRDefault="00175BFD" w:rsidP="005C538A">
      <w:pPr>
        <w:pStyle w:val="Default"/>
        <w:jc w:val="center"/>
        <w:rPr>
          <w:rFonts w:ascii="Times New Roman" w:hAnsi="Times New Roman" w:cs="Times New Roman"/>
        </w:rPr>
      </w:pPr>
      <w:r w:rsidRPr="005C538A">
        <w:rPr>
          <w:rFonts w:ascii="Times New Roman" w:hAnsi="Times New Roman" w:cs="Times New Roman"/>
        </w:rPr>
        <w:t>Arlington Traditional School</w:t>
      </w:r>
    </w:p>
    <w:p w:rsidR="00175BFD" w:rsidRPr="005C538A" w:rsidRDefault="00175BFD" w:rsidP="005C538A">
      <w:pPr>
        <w:pStyle w:val="Default"/>
        <w:jc w:val="center"/>
        <w:rPr>
          <w:rFonts w:ascii="Times New Roman" w:hAnsi="Times New Roman" w:cs="Times New Roman"/>
        </w:rPr>
      </w:pPr>
      <w:r w:rsidRPr="005C538A">
        <w:rPr>
          <w:rFonts w:ascii="Times New Roman" w:hAnsi="Times New Roman" w:cs="Times New Roman"/>
        </w:rPr>
        <w:t>855 N. Edison Street, Arlington VA  22205</w:t>
      </w:r>
    </w:p>
    <w:p w:rsidR="00175BFD" w:rsidRPr="005C538A" w:rsidRDefault="00556C92" w:rsidP="008D0BD2">
      <w:pPr>
        <w:pStyle w:val="Default"/>
        <w:jc w:val="center"/>
        <w:rPr>
          <w:rFonts w:ascii="Times New Roman" w:hAnsi="Times New Roman" w:cs="Times New Roman"/>
        </w:rPr>
      </w:pPr>
      <w:r>
        <w:rPr>
          <w:rFonts w:ascii="Times New Roman" w:hAnsi="Times New Roman" w:cs="Times New Roman"/>
        </w:rPr>
        <w:t>May 23</w:t>
      </w:r>
      <w:r w:rsidR="00175BFD">
        <w:rPr>
          <w:rFonts w:ascii="Times New Roman" w:hAnsi="Times New Roman" w:cs="Times New Roman"/>
        </w:rPr>
        <w:t>, 2018</w:t>
      </w:r>
      <w:r w:rsidR="00175BFD" w:rsidRPr="005C538A">
        <w:rPr>
          <w:rFonts w:ascii="Times New Roman" w:hAnsi="Times New Roman" w:cs="Times New Roman"/>
        </w:rPr>
        <w:t>; 7:</w:t>
      </w:r>
      <w:r w:rsidR="00175BFD">
        <w:rPr>
          <w:rFonts w:ascii="Times New Roman" w:hAnsi="Times New Roman" w:cs="Times New Roman"/>
        </w:rPr>
        <w:t>3</w:t>
      </w:r>
      <w:r w:rsidR="00175BFD" w:rsidRPr="005C538A">
        <w:rPr>
          <w:rFonts w:ascii="Times New Roman" w:hAnsi="Times New Roman" w:cs="Times New Roman"/>
        </w:rPr>
        <w:t>0 pm</w:t>
      </w:r>
    </w:p>
    <w:p w:rsidR="00175BFD" w:rsidRDefault="00175BFD" w:rsidP="00CB73AD">
      <w:pPr>
        <w:pStyle w:val="ListParagraph"/>
        <w:spacing w:after="0" w:line="240" w:lineRule="auto"/>
        <w:ind w:left="360"/>
        <w:rPr>
          <w:rFonts w:ascii="Times New Roman" w:hAnsi="Times New Roman"/>
          <w:sz w:val="24"/>
          <w:szCs w:val="24"/>
        </w:rPr>
      </w:pPr>
    </w:p>
    <w:p w:rsidR="00175BFD" w:rsidRDefault="00175BFD" w:rsidP="00CB73AD">
      <w:pPr>
        <w:pStyle w:val="ListParagraph"/>
        <w:spacing w:after="0" w:line="240" w:lineRule="auto"/>
        <w:ind w:left="360"/>
        <w:rPr>
          <w:rFonts w:ascii="Times New Roman" w:hAnsi="Times New Roman"/>
          <w:sz w:val="24"/>
          <w:szCs w:val="24"/>
        </w:rPr>
      </w:pPr>
      <w:r>
        <w:rPr>
          <w:rFonts w:ascii="Times New Roman" w:hAnsi="Times New Roman"/>
          <w:sz w:val="24"/>
          <w:szCs w:val="24"/>
        </w:rPr>
        <w:t>Quorum Establish and Meeting Called to Order 7:30 pm.</w:t>
      </w:r>
    </w:p>
    <w:p w:rsidR="00175BFD" w:rsidRPr="005C538A" w:rsidRDefault="00175BFD" w:rsidP="00CB73AD">
      <w:pPr>
        <w:pStyle w:val="ListParagraph"/>
        <w:spacing w:after="0" w:line="240" w:lineRule="auto"/>
        <w:ind w:left="360"/>
        <w:rPr>
          <w:rFonts w:ascii="Times New Roman" w:hAnsi="Times New Roman"/>
          <w:sz w:val="24"/>
          <w:szCs w:val="24"/>
        </w:rPr>
      </w:pPr>
    </w:p>
    <w:p w:rsidR="00175BFD" w:rsidRPr="005C538A" w:rsidRDefault="00175BFD" w:rsidP="00CC0758">
      <w:pPr>
        <w:pStyle w:val="ListParagraph"/>
        <w:numPr>
          <w:ilvl w:val="0"/>
          <w:numId w:val="15"/>
        </w:numPr>
        <w:spacing w:after="0" w:line="240" w:lineRule="auto"/>
        <w:rPr>
          <w:rFonts w:ascii="Times New Roman" w:hAnsi="Times New Roman"/>
          <w:sz w:val="24"/>
          <w:szCs w:val="24"/>
        </w:rPr>
      </w:pPr>
      <w:r w:rsidRPr="005C538A">
        <w:rPr>
          <w:rFonts w:ascii="Times New Roman" w:hAnsi="Times New Roman"/>
          <w:sz w:val="24"/>
          <w:szCs w:val="24"/>
        </w:rPr>
        <w:t>Approve</w:t>
      </w:r>
      <w:r>
        <w:rPr>
          <w:rFonts w:ascii="Times New Roman" w:hAnsi="Times New Roman"/>
          <w:sz w:val="24"/>
          <w:szCs w:val="24"/>
        </w:rPr>
        <w:t>d</w:t>
      </w:r>
      <w:r w:rsidRPr="005C538A">
        <w:rPr>
          <w:rFonts w:ascii="Times New Roman" w:hAnsi="Times New Roman"/>
          <w:sz w:val="24"/>
          <w:szCs w:val="24"/>
        </w:rPr>
        <w:t xml:space="preserve"> as amended Minutes of </w:t>
      </w:r>
      <w:r>
        <w:rPr>
          <w:rFonts w:ascii="Times New Roman" w:hAnsi="Times New Roman"/>
          <w:sz w:val="24"/>
          <w:szCs w:val="24"/>
        </w:rPr>
        <w:t>General Membership</w:t>
      </w:r>
      <w:r w:rsidRPr="005C538A">
        <w:rPr>
          <w:rFonts w:ascii="Times New Roman" w:hAnsi="Times New Roman"/>
          <w:sz w:val="24"/>
          <w:szCs w:val="24"/>
        </w:rPr>
        <w:t xml:space="preserve"> Meeting of </w:t>
      </w:r>
      <w:r w:rsidR="00556C92">
        <w:rPr>
          <w:rFonts w:ascii="Times New Roman" w:hAnsi="Times New Roman"/>
          <w:sz w:val="24"/>
          <w:szCs w:val="24"/>
        </w:rPr>
        <w:t>4/25/2018</w:t>
      </w:r>
    </w:p>
    <w:p w:rsidR="00175BFD" w:rsidRPr="005C538A" w:rsidRDefault="00175BFD" w:rsidP="00124985">
      <w:pPr>
        <w:pStyle w:val="ListParagraph"/>
        <w:spacing w:after="0" w:line="240" w:lineRule="auto"/>
        <w:ind w:left="360"/>
        <w:rPr>
          <w:rFonts w:ascii="Times New Roman" w:hAnsi="Times New Roman"/>
          <w:sz w:val="24"/>
          <w:szCs w:val="24"/>
        </w:rPr>
      </w:pPr>
    </w:p>
    <w:p w:rsidR="00175BFD" w:rsidRPr="0053685D" w:rsidRDefault="00175BFD" w:rsidP="0053685D">
      <w:pPr>
        <w:pStyle w:val="ListParagraph"/>
        <w:numPr>
          <w:ilvl w:val="0"/>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 xml:space="preserve">Summary Reports of Officers and Committee Chairs </w:t>
      </w:r>
    </w:p>
    <w:p w:rsidR="00175BFD" w:rsidRPr="005C538A" w:rsidRDefault="00556C92" w:rsidP="00556C92">
      <w:pPr>
        <w:numPr>
          <w:ilvl w:val="0"/>
          <w:numId w:val="26"/>
        </w:numPr>
        <w:rPr>
          <w:rFonts w:ascii="Times New Roman" w:hAnsi="Times New Roman"/>
          <w:color w:val="000000"/>
          <w:sz w:val="24"/>
          <w:szCs w:val="24"/>
        </w:rPr>
      </w:pPr>
      <w:r>
        <w:rPr>
          <w:rFonts w:ascii="Times New Roman" w:hAnsi="Times New Roman"/>
          <w:color w:val="000000"/>
          <w:sz w:val="24"/>
          <w:szCs w:val="24"/>
        </w:rPr>
        <w:t>President: Discussion of voting and the annual meeting.</w:t>
      </w:r>
    </w:p>
    <w:p w:rsidR="00175BFD" w:rsidRDefault="00175BFD" w:rsidP="00AF64C7">
      <w:pPr>
        <w:pStyle w:val="ListParagraph"/>
        <w:numPr>
          <w:ilvl w:val="0"/>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Unfinished Business</w:t>
      </w:r>
    </w:p>
    <w:p w:rsidR="00AF64C7" w:rsidRPr="00AF64C7" w:rsidRDefault="00AF64C7" w:rsidP="00AF64C7">
      <w:pPr>
        <w:pStyle w:val="ListParagraph"/>
        <w:spacing w:after="0" w:line="240" w:lineRule="auto"/>
        <w:ind w:left="1080"/>
        <w:rPr>
          <w:rFonts w:ascii="Times New Roman" w:hAnsi="Times New Roman"/>
          <w:color w:val="000000"/>
          <w:sz w:val="24"/>
          <w:szCs w:val="24"/>
        </w:rPr>
      </w:pPr>
    </w:p>
    <w:p w:rsidR="00175BFD" w:rsidRDefault="00175BFD" w:rsidP="005C538A">
      <w:pPr>
        <w:numPr>
          <w:ilvl w:val="1"/>
          <w:numId w:val="15"/>
        </w:numPr>
        <w:spacing w:before="100" w:beforeAutospacing="1" w:after="100" w:afterAutospacing="1" w:line="240" w:lineRule="auto"/>
        <w:rPr>
          <w:rFonts w:ascii="Times New Roman" w:hAnsi="Times New Roman"/>
          <w:sz w:val="24"/>
          <w:szCs w:val="24"/>
        </w:rPr>
      </w:pPr>
      <w:r w:rsidRPr="005C538A">
        <w:rPr>
          <w:rFonts w:ascii="Times New Roman" w:hAnsi="Times New Roman"/>
          <w:sz w:val="24"/>
          <w:szCs w:val="24"/>
        </w:rPr>
        <w:t>Safety Improvements to the N Edison St/Carlin Springs Rd intersection</w:t>
      </w:r>
    </w:p>
    <w:p w:rsidR="00175BFD" w:rsidRDefault="00175BFD" w:rsidP="0020578B">
      <w:pPr>
        <w:pStyle w:val="ListParagraph"/>
        <w:numPr>
          <w:ilvl w:val="1"/>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Letter to Arlington County Board regarding safety improvements to 6</w:t>
      </w:r>
      <w:r w:rsidRPr="005C538A">
        <w:rPr>
          <w:rFonts w:ascii="Times New Roman" w:hAnsi="Times New Roman"/>
          <w:color w:val="000000"/>
          <w:sz w:val="24"/>
          <w:szCs w:val="24"/>
          <w:vertAlign w:val="superscript"/>
        </w:rPr>
        <w:t>th</w:t>
      </w:r>
      <w:r w:rsidRPr="005C538A">
        <w:rPr>
          <w:rFonts w:ascii="Times New Roman" w:hAnsi="Times New Roman"/>
          <w:color w:val="000000"/>
          <w:sz w:val="24"/>
          <w:szCs w:val="24"/>
        </w:rPr>
        <w:t xml:space="preserve"> St. North &amp; Edison St. North intersection</w:t>
      </w:r>
    </w:p>
    <w:p w:rsidR="00556C92" w:rsidRDefault="00556C92" w:rsidP="0020578B">
      <w:pPr>
        <w:pStyle w:val="ListParagraph"/>
        <w:numPr>
          <w:ilvl w:val="1"/>
          <w:numId w:val="15"/>
        </w:numPr>
        <w:spacing w:after="0" w:line="240" w:lineRule="auto"/>
        <w:rPr>
          <w:rFonts w:ascii="Times New Roman" w:hAnsi="Times New Roman"/>
          <w:color w:val="000000"/>
          <w:sz w:val="24"/>
          <w:szCs w:val="24"/>
        </w:rPr>
      </w:pPr>
      <w:r>
        <w:rPr>
          <w:rFonts w:ascii="Times New Roman" w:hAnsi="Times New Roman"/>
          <w:color w:val="000000"/>
          <w:sz w:val="24"/>
          <w:szCs w:val="24"/>
        </w:rPr>
        <w:t>Nominating Committee</w:t>
      </w:r>
    </w:p>
    <w:p w:rsidR="00556C92" w:rsidRDefault="00556C92" w:rsidP="00556C92">
      <w:pPr>
        <w:pStyle w:val="ListParagraph"/>
        <w:numPr>
          <w:ilvl w:val="2"/>
          <w:numId w:val="15"/>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Annual Vote to occur on 27 June. </w:t>
      </w:r>
      <w:r w:rsidR="001A0239">
        <w:rPr>
          <w:rFonts w:ascii="Times New Roman" w:hAnsi="Times New Roman"/>
          <w:color w:val="000000"/>
          <w:sz w:val="24"/>
          <w:szCs w:val="24"/>
        </w:rPr>
        <w:t>General Membership passed a vote to approve the slate of candidates.</w:t>
      </w:r>
    </w:p>
    <w:p w:rsidR="00556C92" w:rsidRPr="0018338C" w:rsidRDefault="00556C92" w:rsidP="00556C92">
      <w:pPr>
        <w:pStyle w:val="Body"/>
        <w:numPr>
          <w:ilvl w:val="0"/>
          <w:numId w:val="30"/>
        </w:numPr>
        <w:rPr>
          <w:rFonts w:ascii="Calibri" w:hAnsi="Calibri"/>
          <w:spacing w:val="-2"/>
          <w:sz w:val="22"/>
          <w:szCs w:val="22"/>
        </w:rPr>
      </w:pPr>
      <w:r w:rsidRPr="0018338C">
        <w:rPr>
          <w:rFonts w:ascii="Calibri" w:hAnsi="Calibri"/>
          <w:spacing w:val="-2"/>
          <w:sz w:val="22"/>
          <w:szCs w:val="22"/>
        </w:rPr>
        <w:t>President</w:t>
      </w:r>
      <w:r>
        <w:rPr>
          <w:rFonts w:ascii="Calibri" w:hAnsi="Calibri"/>
          <w:spacing w:val="-2"/>
          <w:sz w:val="22"/>
          <w:szCs w:val="22"/>
        </w:rPr>
        <w:t xml:space="preserve">: </w:t>
      </w:r>
      <w:r w:rsidRPr="0018338C">
        <w:rPr>
          <w:rFonts w:ascii="Calibri" w:hAnsi="Calibri"/>
          <w:spacing w:val="-2"/>
          <w:sz w:val="22"/>
          <w:szCs w:val="22"/>
        </w:rPr>
        <w:t>Nick Pastore</w:t>
      </w:r>
    </w:p>
    <w:p w:rsidR="00556C92" w:rsidRPr="0018338C" w:rsidRDefault="00556C92" w:rsidP="00556C92">
      <w:pPr>
        <w:pStyle w:val="Body"/>
        <w:numPr>
          <w:ilvl w:val="0"/>
          <w:numId w:val="30"/>
        </w:numPr>
        <w:rPr>
          <w:rFonts w:ascii="Calibri" w:hAnsi="Calibri"/>
          <w:spacing w:val="-2"/>
          <w:sz w:val="22"/>
          <w:szCs w:val="22"/>
        </w:rPr>
      </w:pPr>
      <w:r w:rsidRPr="0018338C">
        <w:rPr>
          <w:rFonts w:ascii="Calibri" w:hAnsi="Calibri"/>
          <w:spacing w:val="-2"/>
          <w:sz w:val="22"/>
          <w:szCs w:val="22"/>
        </w:rPr>
        <w:t>First Vice-President</w:t>
      </w:r>
      <w:r>
        <w:rPr>
          <w:rFonts w:ascii="Calibri" w:hAnsi="Calibri"/>
          <w:spacing w:val="-2"/>
          <w:sz w:val="22"/>
          <w:szCs w:val="22"/>
        </w:rPr>
        <w:t>: Laura Kirkconnel</w:t>
      </w:r>
    </w:p>
    <w:p w:rsidR="00556C92" w:rsidRPr="0018338C" w:rsidRDefault="00556C92" w:rsidP="00556C92">
      <w:pPr>
        <w:pStyle w:val="Body"/>
        <w:numPr>
          <w:ilvl w:val="0"/>
          <w:numId w:val="30"/>
        </w:numPr>
        <w:rPr>
          <w:rFonts w:ascii="Calibri" w:hAnsi="Calibri"/>
          <w:spacing w:val="-2"/>
          <w:sz w:val="22"/>
          <w:szCs w:val="22"/>
        </w:rPr>
      </w:pPr>
      <w:r w:rsidRPr="0018338C">
        <w:rPr>
          <w:rFonts w:ascii="Calibri" w:hAnsi="Calibri"/>
          <w:spacing w:val="-2"/>
          <w:sz w:val="22"/>
          <w:szCs w:val="22"/>
        </w:rPr>
        <w:t>Second Vice-President</w:t>
      </w:r>
      <w:r>
        <w:rPr>
          <w:rFonts w:ascii="Calibri" w:hAnsi="Calibri"/>
          <w:spacing w:val="-2"/>
          <w:sz w:val="22"/>
          <w:szCs w:val="22"/>
        </w:rPr>
        <w:t>: George Rovder or Larry Smith</w:t>
      </w:r>
    </w:p>
    <w:p w:rsidR="00556C92" w:rsidRPr="0018338C" w:rsidRDefault="00556C92" w:rsidP="00556C92">
      <w:pPr>
        <w:pStyle w:val="Body"/>
        <w:numPr>
          <w:ilvl w:val="0"/>
          <w:numId w:val="30"/>
        </w:numPr>
        <w:rPr>
          <w:rFonts w:ascii="Calibri" w:hAnsi="Calibri"/>
          <w:spacing w:val="-2"/>
          <w:sz w:val="22"/>
          <w:szCs w:val="22"/>
        </w:rPr>
      </w:pPr>
      <w:r w:rsidRPr="0018338C">
        <w:rPr>
          <w:rFonts w:ascii="Calibri" w:hAnsi="Calibri"/>
          <w:spacing w:val="-2"/>
          <w:sz w:val="22"/>
          <w:szCs w:val="22"/>
        </w:rPr>
        <w:t>Secretary</w:t>
      </w:r>
      <w:r>
        <w:rPr>
          <w:rFonts w:ascii="Calibri" w:hAnsi="Calibri"/>
          <w:spacing w:val="-2"/>
          <w:sz w:val="22"/>
          <w:szCs w:val="22"/>
        </w:rPr>
        <w:t>:</w:t>
      </w:r>
      <w:r w:rsidRPr="0018338C">
        <w:rPr>
          <w:rFonts w:ascii="Calibri" w:hAnsi="Calibri"/>
          <w:spacing w:val="-2"/>
          <w:sz w:val="22"/>
          <w:szCs w:val="22"/>
        </w:rPr>
        <w:t xml:space="preserve"> </w:t>
      </w:r>
      <w:r>
        <w:rPr>
          <w:rFonts w:ascii="Calibri" w:hAnsi="Calibri"/>
          <w:spacing w:val="-2"/>
          <w:sz w:val="22"/>
          <w:szCs w:val="22"/>
        </w:rPr>
        <w:t>Barbara Wein</w:t>
      </w:r>
    </w:p>
    <w:p w:rsidR="00556C92" w:rsidRPr="0018338C" w:rsidRDefault="00556C92" w:rsidP="00556C92">
      <w:pPr>
        <w:pStyle w:val="Body"/>
        <w:numPr>
          <w:ilvl w:val="0"/>
          <w:numId w:val="30"/>
        </w:numPr>
        <w:rPr>
          <w:rFonts w:ascii="Calibri" w:hAnsi="Calibri"/>
          <w:spacing w:val="-2"/>
          <w:sz w:val="22"/>
          <w:szCs w:val="22"/>
        </w:rPr>
      </w:pPr>
      <w:r w:rsidRPr="0018338C">
        <w:rPr>
          <w:rFonts w:ascii="Calibri" w:hAnsi="Calibri"/>
          <w:spacing w:val="-2"/>
          <w:sz w:val="22"/>
          <w:szCs w:val="22"/>
        </w:rPr>
        <w:t>Treasurer</w:t>
      </w:r>
      <w:r>
        <w:rPr>
          <w:rFonts w:ascii="Calibri" w:hAnsi="Calibri"/>
          <w:spacing w:val="-2"/>
          <w:sz w:val="22"/>
          <w:szCs w:val="22"/>
        </w:rPr>
        <w:t xml:space="preserve">: </w:t>
      </w:r>
      <w:r w:rsidRPr="0018338C">
        <w:rPr>
          <w:rFonts w:ascii="Calibri" w:hAnsi="Calibri"/>
          <w:spacing w:val="-2"/>
          <w:sz w:val="22"/>
          <w:szCs w:val="22"/>
        </w:rPr>
        <w:t>David Van Wagner</w:t>
      </w:r>
    </w:p>
    <w:p w:rsidR="00556C92" w:rsidRPr="0018338C" w:rsidRDefault="00556C92" w:rsidP="00556C92">
      <w:pPr>
        <w:pStyle w:val="Body"/>
        <w:numPr>
          <w:ilvl w:val="0"/>
          <w:numId w:val="30"/>
        </w:numPr>
        <w:rPr>
          <w:rFonts w:ascii="Calibri" w:hAnsi="Calibri"/>
          <w:spacing w:val="-2"/>
          <w:sz w:val="22"/>
          <w:szCs w:val="22"/>
        </w:rPr>
      </w:pPr>
      <w:r w:rsidRPr="0018338C">
        <w:rPr>
          <w:rFonts w:ascii="Calibri" w:hAnsi="Calibri"/>
          <w:spacing w:val="-2"/>
          <w:sz w:val="22"/>
          <w:szCs w:val="22"/>
        </w:rPr>
        <w:t>Neighborhood Conservation Advisory Representative</w:t>
      </w:r>
      <w:r>
        <w:rPr>
          <w:rFonts w:ascii="Calibri" w:hAnsi="Calibri"/>
          <w:spacing w:val="-2"/>
          <w:sz w:val="22"/>
          <w:szCs w:val="22"/>
        </w:rPr>
        <w:t>:</w:t>
      </w:r>
      <w:r w:rsidRPr="0018338C">
        <w:rPr>
          <w:rFonts w:ascii="Calibri" w:hAnsi="Calibri"/>
          <w:spacing w:val="-2"/>
          <w:sz w:val="22"/>
          <w:szCs w:val="22"/>
        </w:rPr>
        <w:t xml:space="preserve"> Rich Gibson</w:t>
      </w:r>
    </w:p>
    <w:p w:rsidR="00556C92" w:rsidRPr="0018338C" w:rsidRDefault="00556C92" w:rsidP="00556C92">
      <w:pPr>
        <w:pStyle w:val="Body"/>
        <w:numPr>
          <w:ilvl w:val="0"/>
          <w:numId w:val="30"/>
        </w:numPr>
        <w:rPr>
          <w:rFonts w:ascii="Calibri" w:hAnsi="Calibri"/>
          <w:spacing w:val="-2"/>
          <w:sz w:val="22"/>
          <w:szCs w:val="22"/>
        </w:rPr>
      </w:pPr>
      <w:r w:rsidRPr="0018338C">
        <w:rPr>
          <w:rFonts w:ascii="Calibri" w:hAnsi="Calibri"/>
          <w:spacing w:val="-2"/>
          <w:sz w:val="22"/>
          <w:szCs w:val="22"/>
        </w:rPr>
        <w:t xml:space="preserve">Neighborhood Conservation Advisory Representative </w:t>
      </w:r>
      <w:r>
        <w:rPr>
          <w:rFonts w:ascii="Calibri" w:hAnsi="Calibri"/>
          <w:spacing w:val="-2"/>
          <w:sz w:val="22"/>
          <w:szCs w:val="22"/>
        </w:rPr>
        <w:t>Alternate: Angelo Collins</w:t>
      </w:r>
    </w:p>
    <w:p w:rsidR="00556C92" w:rsidRPr="0018338C" w:rsidRDefault="00556C92" w:rsidP="00556C92">
      <w:pPr>
        <w:pStyle w:val="Body"/>
        <w:numPr>
          <w:ilvl w:val="0"/>
          <w:numId w:val="30"/>
        </w:numPr>
        <w:rPr>
          <w:rFonts w:ascii="Calibri" w:hAnsi="Calibri"/>
          <w:spacing w:val="-2"/>
          <w:sz w:val="22"/>
          <w:szCs w:val="22"/>
        </w:rPr>
      </w:pPr>
      <w:r w:rsidRPr="0018338C">
        <w:rPr>
          <w:rFonts w:ascii="Calibri" w:hAnsi="Calibri"/>
          <w:spacing w:val="-2"/>
          <w:sz w:val="22"/>
          <w:szCs w:val="22"/>
        </w:rPr>
        <w:t>Civic Federation Delegates (four slots available; listed in alphabetical order according to last name):</w:t>
      </w:r>
    </w:p>
    <w:p w:rsidR="00556C92" w:rsidRPr="00BA7282" w:rsidRDefault="00556C92" w:rsidP="00556C92">
      <w:pPr>
        <w:pStyle w:val="Body"/>
        <w:numPr>
          <w:ilvl w:val="1"/>
          <w:numId w:val="30"/>
        </w:numPr>
        <w:rPr>
          <w:rFonts w:ascii="Calibri" w:hAnsi="Calibri"/>
          <w:spacing w:val="-2"/>
          <w:sz w:val="22"/>
          <w:szCs w:val="22"/>
        </w:rPr>
      </w:pPr>
      <w:r w:rsidRPr="00BA7282">
        <w:rPr>
          <w:rFonts w:ascii="Calibri" w:hAnsi="Calibri"/>
          <w:spacing w:val="-2"/>
          <w:sz w:val="22"/>
          <w:szCs w:val="22"/>
        </w:rPr>
        <w:t>Mark Haynes</w:t>
      </w:r>
    </w:p>
    <w:p w:rsidR="00556C92" w:rsidRPr="00BA7282" w:rsidRDefault="00556C92" w:rsidP="00556C92">
      <w:pPr>
        <w:pStyle w:val="Body"/>
        <w:numPr>
          <w:ilvl w:val="1"/>
          <w:numId w:val="30"/>
        </w:numPr>
        <w:rPr>
          <w:rFonts w:ascii="Calibri" w:hAnsi="Calibri"/>
          <w:spacing w:val="-2"/>
          <w:sz w:val="22"/>
          <w:szCs w:val="22"/>
        </w:rPr>
      </w:pPr>
      <w:r w:rsidRPr="00BA7282">
        <w:rPr>
          <w:rFonts w:ascii="Calibri" w:hAnsi="Calibri"/>
          <w:spacing w:val="-2"/>
          <w:sz w:val="22"/>
          <w:szCs w:val="22"/>
        </w:rPr>
        <w:t>Allen Norten</w:t>
      </w:r>
    </w:p>
    <w:p w:rsidR="00556C92" w:rsidRPr="00BA7282" w:rsidRDefault="00556C92" w:rsidP="00556C92">
      <w:pPr>
        <w:pStyle w:val="Body"/>
        <w:numPr>
          <w:ilvl w:val="1"/>
          <w:numId w:val="30"/>
        </w:numPr>
        <w:rPr>
          <w:rFonts w:ascii="Calibri" w:hAnsi="Calibri"/>
          <w:spacing w:val="-2"/>
          <w:sz w:val="22"/>
          <w:szCs w:val="22"/>
        </w:rPr>
      </w:pPr>
      <w:r w:rsidRPr="00BA7282">
        <w:rPr>
          <w:rFonts w:ascii="Calibri" w:hAnsi="Calibri"/>
          <w:spacing w:val="-2"/>
          <w:sz w:val="22"/>
          <w:szCs w:val="22"/>
        </w:rPr>
        <w:t>Dave Hughes</w:t>
      </w:r>
    </w:p>
    <w:p w:rsidR="00556C92" w:rsidRDefault="00556C92" w:rsidP="00556C92">
      <w:pPr>
        <w:pStyle w:val="Body"/>
        <w:numPr>
          <w:ilvl w:val="1"/>
          <w:numId w:val="30"/>
        </w:numPr>
        <w:rPr>
          <w:rFonts w:ascii="Calibri" w:hAnsi="Calibri"/>
          <w:spacing w:val="-2"/>
          <w:sz w:val="22"/>
          <w:szCs w:val="22"/>
        </w:rPr>
      </w:pPr>
      <w:r w:rsidRPr="00BA7282">
        <w:rPr>
          <w:rFonts w:ascii="Calibri" w:hAnsi="Calibri"/>
          <w:spacing w:val="-2"/>
          <w:sz w:val="22"/>
          <w:szCs w:val="22"/>
        </w:rPr>
        <w:t>Laura Kirkconnell</w:t>
      </w:r>
    </w:p>
    <w:p w:rsidR="00556C92" w:rsidRPr="0018338C" w:rsidRDefault="00556C92" w:rsidP="00556C92">
      <w:pPr>
        <w:pStyle w:val="Body"/>
        <w:numPr>
          <w:ilvl w:val="0"/>
          <w:numId w:val="30"/>
        </w:numPr>
        <w:rPr>
          <w:rFonts w:ascii="Calibri" w:hAnsi="Calibri"/>
          <w:spacing w:val="-2"/>
          <w:sz w:val="22"/>
          <w:szCs w:val="22"/>
        </w:rPr>
      </w:pPr>
      <w:r w:rsidRPr="0018338C">
        <w:rPr>
          <w:rFonts w:ascii="Calibri" w:hAnsi="Calibri"/>
          <w:spacing w:val="-2"/>
          <w:sz w:val="22"/>
          <w:szCs w:val="22"/>
        </w:rPr>
        <w:t>Civic Federation Alternate Delegates (four slots available; listed in alphabetical order according to last name):</w:t>
      </w:r>
    </w:p>
    <w:p w:rsidR="00556C92" w:rsidRPr="00BA7282" w:rsidRDefault="00556C92" w:rsidP="00556C92">
      <w:pPr>
        <w:pStyle w:val="Body"/>
        <w:numPr>
          <w:ilvl w:val="1"/>
          <w:numId w:val="30"/>
        </w:numPr>
        <w:rPr>
          <w:rFonts w:ascii="Calibri" w:hAnsi="Calibri"/>
          <w:spacing w:val="-2"/>
          <w:sz w:val="22"/>
          <w:szCs w:val="22"/>
        </w:rPr>
      </w:pPr>
      <w:r w:rsidRPr="00BA7282">
        <w:rPr>
          <w:rFonts w:ascii="Calibri" w:hAnsi="Calibri"/>
          <w:spacing w:val="-2"/>
          <w:sz w:val="22"/>
          <w:szCs w:val="22"/>
        </w:rPr>
        <w:t>George Rovder</w:t>
      </w:r>
    </w:p>
    <w:p w:rsidR="00556C92" w:rsidRPr="00BA7282" w:rsidRDefault="00556C92" w:rsidP="00556C92">
      <w:pPr>
        <w:pStyle w:val="Body"/>
        <w:numPr>
          <w:ilvl w:val="1"/>
          <w:numId w:val="30"/>
        </w:numPr>
        <w:rPr>
          <w:rFonts w:ascii="Calibri" w:hAnsi="Calibri"/>
          <w:spacing w:val="-2"/>
          <w:sz w:val="22"/>
          <w:szCs w:val="22"/>
        </w:rPr>
      </w:pPr>
      <w:r w:rsidRPr="00BA7282">
        <w:rPr>
          <w:rFonts w:ascii="Calibri" w:hAnsi="Calibri"/>
          <w:spacing w:val="-2"/>
          <w:sz w:val="22"/>
          <w:szCs w:val="22"/>
        </w:rPr>
        <w:t>Marilyn Stone</w:t>
      </w:r>
    </w:p>
    <w:p w:rsidR="00556C92" w:rsidRPr="00BA7282" w:rsidRDefault="00556C92" w:rsidP="00556C92">
      <w:pPr>
        <w:pStyle w:val="Body"/>
        <w:numPr>
          <w:ilvl w:val="1"/>
          <w:numId w:val="30"/>
        </w:numPr>
        <w:rPr>
          <w:rFonts w:ascii="Calibri" w:hAnsi="Calibri"/>
          <w:spacing w:val="-2"/>
          <w:sz w:val="22"/>
          <w:szCs w:val="22"/>
        </w:rPr>
      </w:pPr>
      <w:r w:rsidRPr="00BA7282">
        <w:rPr>
          <w:rFonts w:ascii="Calibri" w:hAnsi="Calibri"/>
          <w:spacing w:val="-2"/>
          <w:sz w:val="22"/>
          <w:szCs w:val="22"/>
        </w:rPr>
        <w:t>Flint Lewis</w:t>
      </w:r>
    </w:p>
    <w:p w:rsidR="00556C92" w:rsidRPr="00BB050C" w:rsidRDefault="00556C92" w:rsidP="00556C92">
      <w:pPr>
        <w:pStyle w:val="Body"/>
        <w:numPr>
          <w:ilvl w:val="1"/>
          <w:numId w:val="30"/>
        </w:numPr>
        <w:rPr>
          <w:rFonts w:ascii="Calibri" w:hAnsi="Calibri"/>
          <w:spacing w:val="-2"/>
          <w:sz w:val="22"/>
          <w:szCs w:val="22"/>
        </w:rPr>
      </w:pPr>
      <w:r w:rsidRPr="00BA7282">
        <w:rPr>
          <w:rFonts w:ascii="Calibri" w:hAnsi="Calibri"/>
          <w:spacing w:val="-2"/>
          <w:sz w:val="22"/>
          <w:szCs w:val="22"/>
        </w:rPr>
        <w:t>Barbara Wein</w:t>
      </w:r>
    </w:p>
    <w:p w:rsidR="00556C92" w:rsidRDefault="00556C92" w:rsidP="00556C92">
      <w:pPr>
        <w:pStyle w:val="ListParagraph"/>
        <w:spacing w:after="0" w:line="240" w:lineRule="auto"/>
        <w:ind w:left="0"/>
        <w:rPr>
          <w:rFonts w:ascii="Times New Roman" w:hAnsi="Times New Roman"/>
          <w:color w:val="000000"/>
          <w:sz w:val="24"/>
          <w:szCs w:val="24"/>
        </w:rPr>
      </w:pPr>
    </w:p>
    <w:p w:rsidR="00556C92" w:rsidRDefault="00556C92" w:rsidP="00F23798">
      <w:pPr>
        <w:pStyle w:val="ListParagraph"/>
        <w:spacing w:after="0" w:line="240" w:lineRule="auto"/>
        <w:ind w:left="0"/>
        <w:rPr>
          <w:rFonts w:ascii="Times New Roman" w:hAnsi="Times New Roman"/>
          <w:color w:val="000000"/>
          <w:sz w:val="24"/>
          <w:szCs w:val="24"/>
        </w:rPr>
      </w:pPr>
    </w:p>
    <w:p w:rsidR="00556C92" w:rsidRDefault="00556C92" w:rsidP="00F23798">
      <w:pPr>
        <w:pStyle w:val="ListParagraph"/>
        <w:spacing w:after="0" w:line="240" w:lineRule="auto"/>
        <w:ind w:left="0"/>
        <w:rPr>
          <w:rFonts w:ascii="Times New Roman" w:hAnsi="Times New Roman"/>
          <w:color w:val="000000"/>
          <w:sz w:val="24"/>
          <w:szCs w:val="24"/>
        </w:rPr>
      </w:pPr>
    </w:p>
    <w:p w:rsidR="00556C92" w:rsidRPr="005C538A" w:rsidRDefault="00556C92" w:rsidP="00F23798">
      <w:pPr>
        <w:pStyle w:val="ListParagraph"/>
        <w:spacing w:after="0" w:line="240" w:lineRule="auto"/>
        <w:ind w:left="0"/>
        <w:rPr>
          <w:rFonts w:ascii="Times New Roman" w:hAnsi="Times New Roman"/>
          <w:color w:val="000000"/>
          <w:sz w:val="24"/>
          <w:szCs w:val="24"/>
        </w:rPr>
      </w:pPr>
    </w:p>
    <w:p w:rsidR="00175BFD" w:rsidRDefault="00175BFD" w:rsidP="00CD1D10">
      <w:pPr>
        <w:pStyle w:val="ListParagraph"/>
        <w:numPr>
          <w:ilvl w:val="0"/>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New Business</w:t>
      </w:r>
    </w:p>
    <w:p w:rsidR="00556C92" w:rsidRDefault="00556C92" w:rsidP="00556C92">
      <w:pPr>
        <w:pStyle w:val="ListParagraph"/>
        <w:spacing w:after="0" w:line="240" w:lineRule="auto"/>
        <w:ind w:left="1080"/>
        <w:rPr>
          <w:rFonts w:ascii="Times New Roman" w:hAnsi="Times New Roman"/>
          <w:color w:val="000000"/>
          <w:sz w:val="24"/>
          <w:szCs w:val="24"/>
        </w:rPr>
      </w:pPr>
    </w:p>
    <w:p w:rsidR="00F416E5" w:rsidRDefault="00556C92" w:rsidP="00F416E5">
      <w:pPr>
        <w:pStyle w:val="ListParagraph"/>
        <w:numPr>
          <w:ilvl w:val="1"/>
          <w:numId w:val="15"/>
        </w:numPr>
        <w:spacing w:after="0" w:line="240" w:lineRule="auto"/>
        <w:rPr>
          <w:rFonts w:ascii="Times New Roman" w:hAnsi="Times New Roman"/>
          <w:color w:val="000000"/>
          <w:sz w:val="24"/>
          <w:szCs w:val="24"/>
        </w:rPr>
      </w:pPr>
      <w:r>
        <w:rPr>
          <w:rFonts w:ascii="Times New Roman" w:hAnsi="Times New Roman"/>
          <w:color w:val="000000"/>
          <w:sz w:val="24"/>
          <w:szCs w:val="24"/>
        </w:rPr>
        <w:t>The General Membership made the following motion for adoption by vote in June:</w:t>
      </w:r>
    </w:p>
    <w:p w:rsidR="00556C92" w:rsidRDefault="00556C92" w:rsidP="00556C92">
      <w:pPr>
        <w:pStyle w:val="ListParagraph"/>
        <w:spacing w:after="0" w:line="240" w:lineRule="auto"/>
        <w:ind w:left="1440"/>
        <w:rPr>
          <w:rFonts w:ascii="Times New Roman" w:hAnsi="Times New Roman"/>
          <w:color w:val="000000"/>
          <w:sz w:val="24"/>
          <w:szCs w:val="24"/>
        </w:rPr>
      </w:pPr>
    </w:p>
    <w:p w:rsidR="00556C92" w:rsidRPr="00556C92" w:rsidRDefault="00556C92" w:rsidP="00556C92">
      <w:pPr>
        <w:pStyle w:val="ListParagraph"/>
        <w:spacing w:after="0" w:line="240" w:lineRule="auto"/>
        <w:ind w:left="1440"/>
        <w:rPr>
          <w:rFonts w:ascii="Times New Roman" w:hAnsi="Times New Roman"/>
          <w:color w:val="000000"/>
          <w:sz w:val="24"/>
          <w:szCs w:val="24"/>
        </w:rPr>
      </w:pPr>
      <w:r w:rsidRPr="00556C92">
        <w:rPr>
          <w:rFonts w:ascii="Times New Roman" w:hAnsi="Times New Roman"/>
          <w:color w:val="000000"/>
          <w:sz w:val="24"/>
          <w:szCs w:val="24"/>
        </w:rPr>
        <w:t xml:space="preserve">Whereas site plan conditions are, in part, designed to protect the rights and quality of life for residents living within or adjacent to site-planned sites who bear the brunt of inconvenience and disturbance generated by these sites; </w:t>
      </w:r>
    </w:p>
    <w:p w:rsidR="00556C92" w:rsidRPr="00556C92" w:rsidRDefault="00556C92" w:rsidP="00556C92">
      <w:pPr>
        <w:pStyle w:val="ListParagraph"/>
        <w:spacing w:after="0" w:line="240" w:lineRule="auto"/>
        <w:ind w:left="1440"/>
        <w:rPr>
          <w:rFonts w:ascii="Times New Roman" w:hAnsi="Times New Roman"/>
          <w:color w:val="000000"/>
          <w:sz w:val="24"/>
          <w:szCs w:val="24"/>
        </w:rPr>
      </w:pPr>
    </w:p>
    <w:p w:rsidR="00556C92" w:rsidRPr="00556C92" w:rsidRDefault="00556C92" w:rsidP="00556C92">
      <w:pPr>
        <w:pStyle w:val="ListParagraph"/>
        <w:spacing w:after="0" w:line="240" w:lineRule="auto"/>
        <w:ind w:left="1440"/>
        <w:rPr>
          <w:rFonts w:ascii="Times New Roman" w:hAnsi="Times New Roman"/>
          <w:color w:val="000000"/>
          <w:sz w:val="24"/>
          <w:szCs w:val="24"/>
        </w:rPr>
      </w:pPr>
      <w:r w:rsidRPr="00556C92">
        <w:rPr>
          <w:rFonts w:ascii="Times New Roman" w:hAnsi="Times New Roman"/>
          <w:color w:val="000000"/>
          <w:sz w:val="24"/>
          <w:szCs w:val="24"/>
        </w:rPr>
        <w:t xml:space="preserve">Whereas many of the community benefits advertised to the Bluemont Civic Association (BCA) during the planning process for 800 and 900 N. Glebe Road and 801. N. Wakefield Street (SP #401) never materialized even though BCA members supported the original site plan; </w:t>
      </w:r>
    </w:p>
    <w:p w:rsidR="00556C92" w:rsidRPr="00556C92" w:rsidRDefault="00556C92" w:rsidP="00556C92">
      <w:pPr>
        <w:pStyle w:val="ListParagraph"/>
        <w:spacing w:after="0" w:line="240" w:lineRule="auto"/>
        <w:ind w:left="1440"/>
        <w:rPr>
          <w:rFonts w:ascii="Times New Roman" w:hAnsi="Times New Roman"/>
          <w:color w:val="000000"/>
          <w:sz w:val="24"/>
          <w:szCs w:val="24"/>
        </w:rPr>
      </w:pPr>
    </w:p>
    <w:p w:rsidR="00556C92" w:rsidRDefault="00556C92" w:rsidP="00556C92">
      <w:pPr>
        <w:pStyle w:val="ListParagraph"/>
        <w:spacing w:after="0" w:line="240" w:lineRule="auto"/>
        <w:ind w:left="1440"/>
        <w:rPr>
          <w:rFonts w:ascii="Times New Roman" w:hAnsi="Times New Roman"/>
          <w:color w:val="000000"/>
          <w:sz w:val="24"/>
          <w:szCs w:val="24"/>
        </w:rPr>
      </w:pPr>
      <w:r w:rsidRPr="00556C92">
        <w:rPr>
          <w:rFonts w:ascii="Times New Roman" w:hAnsi="Times New Roman"/>
          <w:color w:val="000000"/>
          <w:sz w:val="24"/>
          <w:szCs w:val="24"/>
        </w:rPr>
        <w:t>Whereas the Arlington County Noise Ordinance was promulgated "for the purpose of promoting the public’s health, safety and welfare, and to foster the comfort of the public" and to abate noise disturbances that are a nuisance to residents, particularly during hours in which Code Enforcement staff members work;</w:t>
      </w:r>
    </w:p>
    <w:p w:rsidR="001E0CCF" w:rsidRPr="00556C92" w:rsidRDefault="001E0CCF" w:rsidP="00556C92">
      <w:pPr>
        <w:pStyle w:val="ListParagraph"/>
        <w:spacing w:after="0" w:line="240" w:lineRule="auto"/>
        <w:ind w:left="1440"/>
        <w:rPr>
          <w:rFonts w:ascii="Times New Roman" w:hAnsi="Times New Roman"/>
          <w:color w:val="000000"/>
          <w:sz w:val="24"/>
          <w:szCs w:val="24"/>
        </w:rPr>
      </w:pPr>
      <w:bookmarkStart w:id="0" w:name="_GoBack"/>
      <w:bookmarkEnd w:id="0"/>
    </w:p>
    <w:p w:rsidR="00556C92" w:rsidRPr="00556C92" w:rsidRDefault="00556C92" w:rsidP="00556C92">
      <w:pPr>
        <w:pStyle w:val="ListParagraph"/>
        <w:spacing w:after="0" w:line="240" w:lineRule="auto"/>
        <w:ind w:left="1440"/>
        <w:rPr>
          <w:rFonts w:ascii="Times New Roman" w:hAnsi="Times New Roman"/>
          <w:color w:val="000000"/>
          <w:sz w:val="24"/>
          <w:szCs w:val="24"/>
        </w:rPr>
      </w:pPr>
      <w:r w:rsidRPr="00556C92">
        <w:rPr>
          <w:rFonts w:ascii="Times New Roman" w:hAnsi="Times New Roman"/>
          <w:color w:val="000000"/>
          <w:sz w:val="24"/>
          <w:szCs w:val="24"/>
        </w:rPr>
        <w:t>Whereas additional street loading zones in the vicinity of 800 and 900 N. Glebe Road would exacerbate the already-problematic traffic congestion along 9th Street N. and N. Wakefield Street and would decrease the pedestrian safety of children and adults as a result of additional traffic volume maneuvering around increased and earlier delivery and trash collection activity;</w:t>
      </w:r>
    </w:p>
    <w:p w:rsidR="00556C92" w:rsidRPr="00556C92" w:rsidRDefault="00556C92" w:rsidP="00556C92">
      <w:pPr>
        <w:pStyle w:val="ListParagraph"/>
        <w:spacing w:after="0" w:line="240" w:lineRule="auto"/>
        <w:ind w:left="1440"/>
        <w:rPr>
          <w:rFonts w:ascii="Times New Roman" w:hAnsi="Times New Roman"/>
          <w:color w:val="000000"/>
          <w:sz w:val="24"/>
          <w:szCs w:val="24"/>
        </w:rPr>
      </w:pPr>
    </w:p>
    <w:p w:rsidR="00556C92" w:rsidRPr="00556C92" w:rsidRDefault="00556C92" w:rsidP="00556C92">
      <w:pPr>
        <w:pStyle w:val="ListParagraph"/>
        <w:spacing w:after="0" w:line="240" w:lineRule="auto"/>
        <w:ind w:left="1440"/>
        <w:rPr>
          <w:rFonts w:ascii="Times New Roman" w:hAnsi="Times New Roman"/>
          <w:color w:val="000000"/>
          <w:sz w:val="24"/>
          <w:szCs w:val="24"/>
        </w:rPr>
      </w:pPr>
      <w:r w:rsidRPr="00556C92">
        <w:rPr>
          <w:rFonts w:ascii="Times New Roman" w:hAnsi="Times New Roman"/>
          <w:color w:val="000000"/>
          <w:sz w:val="24"/>
          <w:szCs w:val="24"/>
        </w:rPr>
        <w:t xml:space="preserve">Whereas BCA members support residents' right to peacefully enjoy their own residences, whether leased or purchased, including on weekends and holidays, free from the disruptive clanging of loading ramps, backup alerts, engine idling, or other mechanical or vehicular noise in the late evening, overnight, and early morning hours; </w:t>
      </w:r>
    </w:p>
    <w:p w:rsidR="00556C92" w:rsidRPr="00556C92" w:rsidRDefault="00556C92" w:rsidP="00556C92">
      <w:pPr>
        <w:pStyle w:val="ListParagraph"/>
        <w:spacing w:after="0" w:line="240" w:lineRule="auto"/>
        <w:ind w:left="1440"/>
        <w:rPr>
          <w:rFonts w:ascii="Times New Roman" w:hAnsi="Times New Roman"/>
          <w:color w:val="000000"/>
          <w:sz w:val="24"/>
          <w:szCs w:val="24"/>
        </w:rPr>
      </w:pPr>
    </w:p>
    <w:p w:rsidR="00556C92" w:rsidRPr="00556C92" w:rsidRDefault="00556C92" w:rsidP="00556C92">
      <w:pPr>
        <w:pStyle w:val="ListParagraph"/>
        <w:spacing w:after="0" w:line="240" w:lineRule="auto"/>
        <w:ind w:left="1440"/>
        <w:rPr>
          <w:rFonts w:ascii="Times New Roman" w:hAnsi="Times New Roman"/>
          <w:color w:val="000000"/>
          <w:sz w:val="24"/>
          <w:szCs w:val="24"/>
        </w:rPr>
      </w:pPr>
      <w:r w:rsidRPr="00556C92">
        <w:rPr>
          <w:rFonts w:ascii="Times New Roman" w:hAnsi="Times New Roman"/>
          <w:color w:val="000000"/>
          <w:sz w:val="24"/>
          <w:szCs w:val="24"/>
        </w:rPr>
        <w:t>Whereas in recognition of the unique burdens shouldered by residents living in "edge development" on or near commercial and site-planned sites, the Arlington County Board required by site plan conditions that BF Saul limit loading dock hours for the 750 Glebe loading dock and required BF Saul to hire a full-time loading dock manager, create a written loading dock management plan in consultation with residents, and install sound-proof windows on dwellings across from the loading dock on 7th Street North.</w:t>
      </w:r>
    </w:p>
    <w:p w:rsidR="00556C92" w:rsidRPr="00556C92" w:rsidRDefault="00556C92" w:rsidP="00556C92">
      <w:pPr>
        <w:pStyle w:val="ListParagraph"/>
        <w:spacing w:after="0" w:line="240" w:lineRule="auto"/>
        <w:ind w:left="1440"/>
        <w:rPr>
          <w:rFonts w:ascii="Times New Roman" w:hAnsi="Times New Roman"/>
          <w:color w:val="000000"/>
          <w:sz w:val="24"/>
          <w:szCs w:val="24"/>
        </w:rPr>
      </w:pPr>
    </w:p>
    <w:p w:rsidR="00556C92" w:rsidRDefault="00556C92" w:rsidP="00556C92">
      <w:pPr>
        <w:pStyle w:val="ListParagraph"/>
        <w:spacing w:after="0" w:line="240" w:lineRule="auto"/>
        <w:ind w:left="1440"/>
        <w:rPr>
          <w:rFonts w:ascii="Times New Roman" w:hAnsi="Times New Roman"/>
          <w:color w:val="000000"/>
          <w:sz w:val="24"/>
          <w:szCs w:val="24"/>
        </w:rPr>
      </w:pPr>
      <w:r w:rsidRPr="00556C92">
        <w:rPr>
          <w:rFonts w:ascii="Times New Roman" w:hAnsi="Times New Roman"/>
          <w:color w:val="000000"/>
          <w:sz w:val="24"/>
          <w:szCs w:val="24"/>
        </w:rPr>
        <w:t xml:space="preserve">Therefore be it resolved, the BCA supports maintaining the existing site plan conditions for 800 and 900 N. Glebe Road and 801 N. Wakefield Street, and asks that they be enforced. The BCA also supports maintaining site plan conditions that continue to restrict loading dock hours and existing street loading/unloading activities for SP #401 that they continue to protect residents from nuisance noise disturbances generated by loading dock (including trash collection) and street loading/unloading activities — including on weekends and holidays — and that </w:t>
      </w:r>
      <w:r w:rsidRPr="00556C92">
        <w:rPr>
          <w:rFonts w:ascii="Times New Roman" w:hAnsi="Times New Roman"/>
          <w:color w:val="000000"/>
          <w:sz w:val="24"/>
          <w:szCs w:val="24"/>
        </w:rPr>
        <w:lastRenderedPageBreak/>
        <w:t>any amendments be acceptable to the residents living on or near N. Wakefield Street and 9th Street North, proximate to the buildings on SP #401. The BCA further asks the Arlington County Board to exercise the same care and consideration for the rights of residents on the north side of Wilson Boulevard (adjacent to or near 800–900 Glebe Road) as it did for those residents living on the south side of Wilson Boulevard by placing the same or similar requirements on the applicant of the "minor" site plan amendment for 800 N. Glebe Road as those the existing conditions placed on BF Saul on the 750 N. Glebe Road site, including an effective loading dock management plan.</w:t>
      </w:r>
    </w:p>
    <w:p w:rsidR="00175BFD" w:rsidRDefault="00175BFD" w:rsidP="00570393">
      <w:pPr>
        <w:pStyle w:val="ListParagraph"/>
        <w:spacing w:before="100" w:beforeAutospacing="1" w:after="100" w:afterAutospacing="1" w:line="240" w:lineRule="auto"/>
        <w:rPr>
          <w:rFonts w:ascii="Times New Roman" w:hAnsi="Times New Roman"/>
          <w:sz w:val="24"/>
          <w:szCs w:val="24"/>
        </w:rPr>
      </w:pPr>
    </w:p>
    <w:p w:rsidR="00175BFD" w:rsidRPr="005C538A" w:rsidRDefault="00175BFD" w:rsidP="00570393">
      <w:pPr>
        <w:pStyle w:val="ListParagraph"/>
        <w:spacing w:before="100" w:beforeAutospacing="1" w:after="100" w:afterAutospacing="1" w:line="240" w:lineRule="auto"/>
        <w:rPr>
          <w:rFonts w:ascii="Times New Roman" w:hAnsi="Times New Roman"/>
          <w:sz w:val="24"/>
          <w:szCs w:val="24"/>
        </w:rPr>
      </w:pPr>
      <w:r>
        <w:rPr>
          <w:rFonts w:ascii="Times New Roman" w:hAnsi="Times New Roman"/>
          <w:sz w:val="24"/>
          <w:szCs w:val="24"/>
        </w:rPr>
        <w:t>Meeting Adjourned 9:00 pm</w:t>
      </w:r>
    </w:p>
    <w:sectPr w:rsidR="00175BFD" w:rsidRPr="005C538A" w:rsidSect="000F27B4">
      <w:headerReference w:type="default" r:id="rId7"/>
      <w:footerReference w:type="default" r:id="rId8"/>
      <w:pgSz w:w="12240" w:h="15840"/>
      <w:pgMar w:top="180" w:right="153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978" w:rsidRDefault="00607978" w:rsidP="00960D2D">
      <w:pPr>
        <w:spacing w:after="0" w:line="240" w:lineRule="auto"/>
      </w:pPr>
      <w:r>
        <w:separator/>
      </w:r>
    </w:p>
  </w:endnote>
  <w:endnote w:type="continuationSeparator" w:id="0">
    <w:p w:rsidR="00607978" w:rsidRDefault="00607978" w:rsidP="0096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C29" w:rsidRDefault="00CE0C29">
    <w:pPr>
      <w:pStyle w:val="Footer"/>
      <w:jc w:val="right"/>
    </w:pPr>
    <w:r>
      <w:fldChar w:fldCharType="begin"/>
    </w:r>
    <w:r>
      <w:instrText xml:space="preserve"> PAGE   \* MERGEFORMAT </w:instrText>
    </w:r>
    <w:r>
      <w:fldChar w:fldCharType="separate"/>
    </w:r>
    <w:r w:rsidR="001E0CCF">
      <w:rPr>
        <w:noProof/>
      </w:rPr>
      <w:t>1</w:t>
    </w:r>
    <w:r>
      <w:rPr>
        <w:noProof/>
      </w:rPr>
      <w:fldChar w:fldCharType="end"/>
    </w:r>
  </w:p>
  <w:p w:rsidR="00CE0C29" w:rsidRDefault="00CE0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978" w:rsidRDefault="00607978" w:rsidP="00960D2D">
      <w:pPr>
        <w:spacing w:after="0" w:line="240" w:lineRule="auto"/>
      </w:pPr>
      <w:r>
        <w:separator/>
      </w:r>
    </w:p>
  </w:footnote>
  <w:footnote w:type="continuationSeparator" w:id="0">
    <w:p w:rsidR="00607978" w:rsidRDefault="00607978" w:rsidP="00960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C92" w:rsidRDefault="00556C92">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BC4"/>
    <w:multiLevelType w:val="hybridMultilevel"/>
    <w:tmpl w:val="FE8E34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797FD7"/>
    <w:multiLevelType w:val="hybridMultilevel"/>
    <w:tmpl w:val="4AD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C55BE"/>
    <w:multiLevelType w:val="multilevel"/>
    <w:tmpl w:val="3914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72A32"/>
    <w:multiLevelType w:val="hybridMultilevel"/>
    <w:tmpl w:val="59882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E17C3E"/>
    <w:multiLevelType w:val="hybridMultilevel"/>
    <w:tmpl w:val="8A9AA76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E370F6D"/>
    <w:multiLevelType w:val="hybridMultilevel"/>
    <w:tmpl w:val="F8BC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DE4C1A"/>
    <w:multiLevelType w:val="hybridMultilevel"/>
    <w:tmpl w:val="2F063ED6"/>
    <w:lvl w:ilvl="0" w:tplc="AC00F88C">
      <w:start w:val="1"/>
      <w:numFmt w:val="decimal"/>
      <w:lvlText w:val="%1."/>
      <w:lvlJc w:val="left"/>
      <w:pPr>
        <w:ind w:left="1080" w:hanging="720"/>
      </w:pPr>
      <w:rPr>
        <w:rFonts w:eastAsia="Times New Roman" w:cs="Times New Roman" w:hint="default"/>
        <w:color w:val="00000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7445383"/>
    <w:multiLevelType w:val="hybridMultilevel"/>
    <w:tmpl w:val="2A1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B03245"/>
    <w:multiLevelType w:val="hybridMultilevel"/>
    <w:tmpl w:val="9F9CC8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8B0CCA"/>
    <w:multiLevelType w:val="hybridMultilevel"/>
    <w:tmpl w:val="5EC0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F56F5"/>
    <w:multiLevelType w:val="hybridMultilevel"/>
    <w:tmpl w:val="0750DFD2"/>
    <w:lvl w:ilvl="0" w:tplc="2F66D578">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A57180D"/>
    <w:multiLevelType w:val="hybridMultilevel"/>
    <w:tmpl w:val="D362EF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0F69FA"/>
    <w:multiLevelType w:val="hybridMultilevel"/>
    <w:tmpl w:val="E1F6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3809C6"/>
    <w:multiLevelType w:val="hybridMultilevel"/>
    <w:tmpl w:val="42D8C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CC4705"/>
    <w:multiLevelType w:val="hybridMultilevel"/>
    <w:tmpl w:val="979A6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235F20"/>
    <w:multiLevelType w:val="hybridMultilevel"/>
    <w:tmpl w:val="F7F05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476AD5"/>
    <w:multiLevelType w:val="hybridMultilevel"/>
    <w:tmpl w:val="38BC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A709C"/>
    <w:multiLevelType w:val="hybridMultilevel"/>
    <w:tmpl w:val="A9C0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F396E"/>
    <w:multiLevelType w:val="hybridMultilevel"/>
    <w:tmpl w:val="057C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90645"/>
    <w:multiLevelType w:val="hybridMultilevel"/>
    <w:tmpl w:val="5EE292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2852CB"/>
    <w:multiLevelType w:val="multilevel"/>
    <w:tmpl w:val="E8AC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F2BA9"/>
    <w:multiLevelType w:val="hybridMultilevel"/>
    <w:tmpl w:val="186C3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36512E"/>
    <w:multiLevelType w:val="hybridMultilevel"/>
    <w:tmpl w:val="68B44BC4"/>
    <w:lvl w:ilvl="0" w:tplc="F6DA941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5ADF75DC"/>
    <w:multiLevelType w:val="hybridMultilevel"/>
    <w:tmpl w:val="79AAE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5D4C39"/>
    <w:multiLevelType w:val="multilevel"/>
    <w:tmpl w:val="C6A89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904C7"/>
    <w:multiLevelType w:val="hybridMultilevel"/>
    <w:tmpl w:val="E87A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77A1E"/>
    <w:multiLevelType w:val="hybridMultilevel"/>
    <w:tmpl w:val="44724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A1546C"/>
    <w:multiLevelType w:val="hybridMultilevel"/>
    <w:tmpl w:val="E5DA64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0D74AAB"/>
    <w:multiLevelType w:val="hybridMultilevel"/>
    <w:tmpl w:val="949EE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CBB52A7"/>
    <w:multiLevelType w:val="multilevel"/>
    <w:tmpl w:val="1CB4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24"/>
  </w:num>
  <w:num w:numId="3">
    <w:abstractNumId w:val="20"/>
  </w:num>
  <w:num w:numId="4">
    <w:abstractNumId w:val="16"/>
  </w:num>
  <w:num w:numId="5">
    <w:abstractNumId w:val="25"/>
  </w:num>
  <w:num w:numId="6">
    <w:abstractNumId w:val="3"/>
  </w:num>
  <w:num w:numId="7">
    <w:abstractNumId w:val="22"/>
  </w:num>
  <w:num w:numId="8">
    <w:abstractNumId w:val="9"/>
  </w:num>
  <w:num w:numId="9">
    <w:abstractNumId w:val="5"/>
  </w:num>
  <w:num w:numId="10">
    <w:abstractNumId w:val="7"/>
  </w:num>
  <w:num w:numId="11">
    <w:abstractNumId w:val="17"/>
  </w:num>
  <w:num w:numId="12">
    <w:abstractNumId w:val="1"/>
  </w:num>
  <w:num w:numId="13">
    <w:abstractNumId w:val="18"/>
  </w:num>
  <w:num w:numId="14">
    <w:abstractNumId w:val="12"/>
  </w:num>
  <w:num w:numId="15">
    <w:abstractNumId w:val="6"/>
  </w:num>
  <w:num w:numId="16">
    <w:abstractNumId w:val="15"/>
  </w:num>
  <w:num w:numId="17">
    <w:abstractNumId w:val="23"/>
  </w:num>
  <w:num w:numId="18">
    <w:abstractNumId w:val="13"/>
  </w:num>
  <w:num w:numId="19">
    <w:abstractNumId w:val="21"/>
  </w:num>
  <w:num w:numId="20">
    <w:abstractNumId w:val="26"/>
  </w:num>
  <w:num w:numId="21">
    <w:abstractNumId w:val="27"/>
  </w:num>
  <w:num w:numId="22">
    <w:abstractNumId w:val="14"/>
  </w:num>
  <w:num w:numId="23">
    <w:abstractNumId w:val="11"/>
  </w:num>
  <w:num w:numId="24">
    <w:abstractNumId w:val="8"/>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0"/>
  </w:num>
  <w:num w:numId="28">
    <w:abstractNumId w:val="19"/>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01684"/>
    <w:rsid w:val="00006D00"/>
    <w:rsid w:val="000229F4"/>
    <w:rsid w:val="00024698"/>
    <w:rsid w:val="00026B28"/>
    <w:rsid w:val="000343E6"/>
    <w:rsid w:val="000400F8"/>
    <w:rsid w:val="00042D21"/>
    <w:rsid w:val="00055A24"/>
    <w:rsid w:val="0006587C"/>
    <w:rsid w:val="000821A6"/>
    <w:rsid w:val="00087771"/>
    <w:rsid w:val="00092873"/>
    <w:rsid w:val="00093EFF"/>
    <w:rsid w:val="000A22A6"/>
    <w:rsid w:val="000A481B"/>
    <w:rsid w:val="000A660D"/>
    <w:rsid w:val="000B332E"/>
    <w:rsid w:val="000D0B27"/>
    <w:rsid w:val="000F0AB2"/>
    <w:rsid w:val="000F0ACD"/>
    <w:rsid w:val="000F267C"/>
    <w:rsid w:val="000F27B4"/>
    <w:rsid w:val="00101552"/>
    <w:rsid w:val="0011279B"/>
    <w:rsid w:val="00124985"/>
    <w:rsid w:val="0015379E"/>
    <w:rsid w:val="00167336"/>
    <w:rsid w:val="00175BFD"/>
    <w:rsid w:val="001974B6"/>
    <w:rsid w:val="001A0239"/>
    <w:rsid w:val="001B19DA"/>
    <w:rsid w:val="001B680B"/>
    <w:rsid w:val="001C154E"/>
    <w:rsid w:val="001C47CF"/>
    <w:rsid w:val="001C5B2B"/>
    <w:rsid w:val="001D5B6E"/>
    <w:rsid w:val="001E0CCF"/>
    <w:rsid w:val="0020578B"/>
    <w:rsid w:val="002237D1"/>
    <w:rsid w:val="00241D50"/>
    <w:rsid w:val="00252227"/>
    <w:rsid w:val="00252425"/>
    <w:rsid w:val="00272972"/>
    <w:rsid w:val="00292313"/>
    <w:rsid w:val="002C2922"/>
    <w:rsid w:val="002C4052"/>
    <w:rsid w:val="002D4831"/>
    <w:rsid w:val="002F7B36"/>
    <w:rsid w:val="00300930"/>
    <w:rsid w:val="00301820"/>
    <w:rsid w:val="00302D3C"/>
    <w:rsid w:val="00305380"/>
    <w:rsid w:val="00313D0F"/>
    <w:rsid w:val="00317B38"/>
    <w:rsid w:val="0032407E"/>
    <w:rsid w:val="0032628A"/>
    <w:rsid w:val="0033173F"/>
    <w:rsid w:val="0034194F"/>
    <w:rsid w:val="00344A02"/>
    <w:rsid w:val="00361F9D"/>
    <w:rsid w:val="00362AFB"/>
    <w:rsid w:val="00362D7B"/>
    <w:rsid w:val="003A2D00"/>
    <w:rsid w:val="003A4F0D"/>
    <w:rsid w:val="003C7C71"/>
    <w:rsid w:val="003D09BF"/>
    <w:rsid w:val="003D0BD0"/>
    <w:rsid w:val="003E0B1E"/>
    <w:rsid w:val="003E6626"/>
    <w:rsid w:val="004038EE"/>
    <w:rsid w:val="00430475"/>
    <w:rsid w:val="004308D7"/>
    <w:rsid w:val="00446672"/>
    <w:rsid w:val="00452E6D"/>
    <w:rsid w:val="00452FF3"/>
    <w:rsid w:val="0049057C"/>
    <w:rsid w:val="004D21C8"/>
    <w:rsid w:val="004D45FC"/>
    <w:rsid w:val="004E437D"/>
    <w:rsid w:val="004E4AB9"/>
    <w:rsid w:val="00505698"/>
    <w:rsid w:val="005242CB"/>
    <w:rsid w:val="0053685D"/>
    <w:rsid w:val="00556C92"/>
    <w:rsid w:val="005628E7"/>
    <w:rsid w:val="00570393"/>
    <w:rsid w:val="00575EDE"/>
    <w:rsid w:val="005768BF"/>
    <w:rsid w:val="00586B53"/>
    <w:rsid w:val="005A1D9F"/>
    <w:rsid w:val="005C2098"/>
    <w:rsid w:val="005C538A"/>
    <w:rsid w:val="005D21DF"/>
    <w:rsid w:val="005D7C41"/>
    <w:rsid w:val="00600E89"/>
    <w:rsid w:val="00601E09"/>
    <w:rsid w:val="00602697"/>
    <w:rsid w:val="006050E5"/>
    <w:rsid w:val="00607978"/>
    <w:rsid w:val="00654DBE"/>
    <w:rsid w:val="006550C7"/>
    <w:rsid w:val="00656D0F"/>
    <w:rsid w:val="00677639"/>
    <w:rsid w:val="006828A4"/>
    <w:rsid w:val="00685D4A"/>
    <w:rsid w:val="006937AA"/>
    <w:rsid w:val="006A0980"/>
    <w:rsid w:val="006B5788"/>
    <w:rsid w:val="006D4881"/>
    <w:rsid w:val="006D7755"/>
    <w:rsid w:val="006E1CE1"/>
    <w:rsid w:val="006F72D7"/>
    <w:rsid w:val="00707FE8"/>
    <w:rsid w:val="007267A2"/>
    <w:rsid w:val="00730524"/>
    <w:rsid w:val="00730FB2"/>
    <w:rsid w:val="00742855"/>
    <w:rsid w:val="0075397D"/>
    <w:rsid w:val="00753D37"/>
    <w:rsid w:val="007822E9"/>
    <w:rsid w:val="007829C9"/>
    <w:rsid w:val="007853D5"/>
    <w:rsid w:val="00794A6A"/>
    <w:rsid w:val="0079667E"/>
    <w:rsid w:val="007B1520"/>
    <w:rsid w:val="007C6D99"/>
    <w:rsid w:val="007E022E"/>
    <w:rsid w:val="007E71EB"/>
    <w:rsid w:val="00810FE3"/>
    <w:rsid w:val="00812F41"/>
    <w:rsid w:val="00826D63"/>
    <w:rsid w:val="00841221"/>
    <w:rsid w:val="00847999"/>
    <w:rsid w:val="00852BA2"/>
    <w:rsid w:val="00855824"/>
    <w:rsid w:val="00864F97"/>
    <w:rsid w:val="00881866"/>
    <w:rsid w:val="00886030"/>
    <w:rsid w:val="00891BC3"/>
    <w:rsid w:val="008958AC"/>
    <w:rsid w:val="008A57C5"/>
    <w:rsid w:val="008D0BD2"/>
    <w:rsid w:val="008D5231"/>
    <w:rsid w:val="008D6F45"/>
    <w:rsid w:val="00927C66"/>
    <w:rsid w:val="00936BA9"/>
    <w:rsid w:val="00955630"/>
    <w:rsid w:val="00960D2D"/>
    <w:rsid w:val="009769A3"/>
    <w:rsid w:val="00987B23"/>
    <w:rsid w:val="0099031E"/>
    <w:rsid w:val="009927A2"/>
    <w:rsid w:val="00993C4A"/>
    <w:rsid w:val="009D12E6"/>
    <w:rsid w:val="009F0656"/>
    <w:rsid w:val="009F3881"/>
    <w:rsid w:val="00A0462B"/>
    <w:rsid w:val="00A14468"/>
    <w:rsid w:val="00A15796"/>
    <w:rsid w:val="00A300F5"/>
    <w:rsid w:val="00A30AE2"/>
    <w:rsid w:val="00A44B1C"/>
    <w:rsid w:val="00A45416"/>
    <w:rsid w:val="00A45D6A"/>
    <w:rsid w:val="00A65DF6"/>
    <w:rsid w:val="00AB21CA"/>
    <w:rsid w:val="00AC2974"/>
    <w:rsid w:val="00AF54A8"/>
    <w:rsid w:val="00AF64C7"/>
    <w:rsid w:val="00B13591"/>
    <w:rsid w:val="00B26CF9"/>
    <w:rsid w:val="00B3559E"/>
    <w:rsid w:val="00B41C71"/>
    <w:rsid w:val="00B41C92"/>
    <w:rsid w:val="00B454FB"/>
    <w:rsid w:val="00B562DB"/>
    <w:rsid w:val="00B640E1"/>
    <w:rsid w:val="00B7651F"/>
    <w:rsid w:val="00B862C3"/>
    <w:rsid w:val="00B919E3"/>
    <w:rsid w:val="00B9299B"/>
    <w:rsid w:val="00BA1E45"/>
    <w:rsid w:val="00BC06DF"/>
    <w:rsid w:val="00BC3ED5"/>
    <w:rsid w:val="00BC78F2"/>
    <w:rsid w:val="00BD3398"/>
    <w:rsid w:val="00BE1D6F"/>
    <w:rsid w:val="00BF1C5C"/>
    <w:rsid w:val="00C4067A"/>
    <w:rsid w:val="00C453F6"/>
    <w:rsid w:val="00C51288"/>
    <w:rsid w:val="00C548A7"/>
    <w:rsid w:val="00C604D7"/>
    <w:rsid w:val="00C6476D"/>
    <w:rsid w:val="00C677B5"/>
    <w:rsid w:val="00C94123"/>
    <w:rsid w:val="00CA41B6"/>
    <w:rsid w:val="00CB0FAD"/>
    <w:rsid w:val="00CB73AD"/>
    <w:rsid w:val="00CC0758"/>
    <w:rsid w:val="00CD1D10"/>
    <w:rsid w:val="00CE0C29"/>
    <w:rsid w:val="00CE1B1B"/>
    <w:rsid w:val="00D06C0A"/>
    <w:rsid w:val="00D15D87"/>
    <w:rsid w:val="00D63394"/>
    <w:rsid w:val="00D63508"/>
    <w:rsid w:val="00D70A6D"/>
    <w:rsid w:val="00D77422"/>
    <w:rsid w:val="00D80DA2"/>
    <w:rsid w:val="00D84C72"/>
    <w:rsid w:val="00DD4B9C"/>
    <w:rsid w:val="00DF3DF0"/>
    <w:rsid w:val="00E17206"/>
    <w:rsid w:val="00E17CE2"/>
    <w:rsid w:val="00E20B81"/>
    <w:rsid w:val="00E24EFD"/>
    <w:rsid w:val="00E262D3"/>
    <w:rsid w:val="00E50A8A"/>
    <w:rsid w:val="00E51BE4"/>
    <w:rsid w:val="00E54DF7"/>
    <w:rsid w:val="00E574F1"/>
    <w:rsid w:val="00E632C6"/>
    <w:rsid w:val="00E63566"/>
    <w:rsid w:val="00E77324"/>
    <w:rsid w:val="00E8067C"/>
    <w:rsid w:val="00E81B13"/>
    <w:rsid w:val="00E830EC"/>
    <w:rsid w:val="00EA19A2"/>
    <w:rsid w:val="00EA323D"/>
    <w:rsid w:val="00EB64F7"/>
    <w:rsid w:val="00EC1DE6"/>
    <w:rsid w:val="00EC5336"/>
    <w:rsid w:val="00ED288C"/>
    <w:rsid w:val="00EF319A"/>
    <w:rsid w:val="00F2368F"/>
    <w:rsid w:val="00F23798"/>
    <w:rsid w:val="00F25117"/>
    <w:rsid w:val="00F416E5"/>
    <w:rsid w:val="00F701B7"/>
    <w:rsid w:val="00F80FC0"/>
    <w:rsid w:val="00FD3BDE"/>
    <w:rsid w:val="00FF2713"/>
    <w:rsid w:val="00FF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91A0DBD-9CD6-4447-B40D-779DEBDA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651F"/>
    <w:rPr>
      <w:rFonts w:cs="Times New Roman"/>
      <w:color w:val="0000FF"/>
      <w:u w:val="single"/>
    </w:rPr>
  </w:style>
  <w:style w:type="paragraph" w:styleId="Title">
    <w:name w:val="Title"/>
    <w:basedOn w:val="Normal"/>
    <w:next w:val="Normal"/>
    <w:link w:val="TitleChar"/>
    <w:uiPriority w:val="99"/>
    <w:qFormat/>
    <w:rsid w:val="00B7651F"/>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itleChar">
    <w:name w:val="Title Char"/>
    <w:link w:val="Title"/>
    <w:uiPriority w:val="99"/>
    <w:locked/>
    <w:rsid w:val="00B7651F"/>
    <w:rPr>
      <w:rFonts w:ascii="Cambria" w:hAnsi="Cambria" w:cs="Times New Roman"/>
      <w:color w:val="17365D"/>
      <w:spacing w:val="5"/>
      <w:kern w:val="28"/>
      <w:sz w:val="52"/>
    </w:rPr>
  </w:style>
  <w:style w:type="paragraph" w:styleId="ListParagraph">
    <w:name w:val="List Paragraph"/>
    <w:basedOn w:val="Normal"/>
    <w:uiPriority w:val="99"/>
    <w:qFormat/>
    <w:rsid w:val="00B7651F"/>
    <w:pPr>
      <w:ind w:left="720"/>
      <w:contextualSpacing/>
    </w:pPr>
  </w:style>
  <w:style w:type="paragraph" w:customStyle="1" w:styleId="Default">
    <w:name w:val="Default"/>
    <w:uiPriority w:val="99"/>
    <w:rsid w:val="00B7651F"/>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B7651F"/>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B7651F"/>
    <w:rPr>
      <w:rFonts w:ascii="Tahoma" w:hAnsi="Tahoma" w:cs="Times New Roman"/>
      <w:sz w:val="16"/>
    </w:rPr>
  </w:style>
  <w:style w:type="paragraph" w:styleId="Header">
    <w:name w:val="header"/>
    <w:basedOn w:val="Normal"/>
    <w:link w:val="HeaderChar"/>
    <w:uiPriority w:val="99"/>
    <w:rsid w:val="00960D2D"/>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960D2D"/>
    <w:rPr>
      <w:rFonts w:cs="Times New Roman"/>
    </w:rPr>
  </w:style>
  <w:style w:type="paragraph" w:styleId="Footer">
    <w:name w:val="footer"/>
    <w:basedOn w:val="Normal"/>
    <w:link w:val="FooterChar"/>
    <w:uiPriority w:val="99"/>
    <w:rsid w:val="00960D2D"/>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960D2D"/>
    <w:rPr>
      <w:rFonts w:cs="Times New Roman"/>
    </w:rPr>
  </w:style>
  <w:style w:type="paragraph" w:customStyle="1" w:styleId="Body">
    <w:name w:val="Body"/>
    <w:rsid w:val="00556C92"/>
    <w:pPr>
      <w:pBdr>
        <w:top w:val="nil"/>
        <w:left w:val="nil"/>
        <w:bottom w:val="nil"/>
        <w:right w:val="nil"/>
        <w:between w:val="nil"/>
        <w:bar w:val="nil"/>
      </w:pBdr>
    </w:pPr>
    <w:rPr>
      <w:rFonts w:ascii="Helvetica Neue" w:eastAsia="Arial Unicode MS" w:hAnsi="Helvetica Neue" w:cs="Arial Unicode MS"/>
      <w:color w:val="000000"/>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70049">
      <w:marLeft w:val="0"/>
      <w:marRight w:val="0"/>
      <w:marTop w:val="0"/>
      <w:marBottom w:val="0"/>
      <w:divBdr>
        <w:top w:val="none" w:sz="0" w:space="0" w:color="auto"/>
        <w:left w:val="none" w:sz="0" w:space="0" w:color="auto"/>
        <w:bottom w:val="none" w:sz="0" w:space="0" w:color="auto"/>
        <w:right w:val="none" w:sz="0" w:space="0" w:color="auto"/>
      </w:divBdr>
      <w:divsChild>
        <w:div w:id="181870088">
          <w:marLeft w:val="0"/>
          <w:marRight w:val="0"/>
          <w:marTop w:val="0"/>
          <w:marBottom w:val="0"/>
          <w:divBdr>
            <w:top w:val="none" w:sz="0" w:space="0" w:color="auto"/>
            <w:left w:val="none" w:sz="0" w:space="0" w:color="auto"/>
            <w:bottom w:val="none" w:sz="0" w:space="0" w:color="auto"/>
            <w:right w:val="none" w:sz="0" w:space="0" w:color="auto"/>
          </w:divBdr>
          <w:divsChild>
            <w:div w:id="181870145">
              <w:marLeft w:val="0"/>
              <w:marRight w:val="0"/>
              <w:marTop w:val="0"/>
              <w:marBottom w:val="0"/>
              <w:divBdr>
                <w:top w:val="none" w:sz="0" w:space="0" w:color="auto"/>
                <w:left w:val="none" w:sz="0" w:space="0" w:color="auto"/>
                <w:bottom w:val="none" w:sz="0" w:space="0" w:color="auto"/>
                <w:right w:val="none" w:sz="0" w:space="0" w:color="auto"/>
              </w:divBdr>
              <w:divsChild>
                <w:div w:id="181870050">
                  <w:marLeft w:val="0"/>
                  <w:marRight w:val="0"/>
                  <w:marTop w:val="0"/>
                  <w:marBottom w:val="0"/>
                  <w:divBdr>
                    <w:top w:val="none" w:sz="0" w:space="0" w:color="auto"/>
                    <w:left w:val="none" w:sz="0" w:space="0" w:color="auto"/>
                    <w:bottom w:val="none" w:sz="0" w:space="0" w:color="auto"/>
                    <w:right w:val="none" w:sz="0" w:space="0" w:color="auto"/>
                  </w:divBdr>
                  <w:divsChild>
                    <w:div w:id="181870115">
                      <w:marLeft w:val="0"/>
                      <w:marRight w:val="0"/>
                      <w:marTop w:val="0"/>
                      <w:marBottom w:val="0"/>
                      <w:divBdr>
                        <w:top w:val="none" w:sz="0" w:space="0" w:color="auto"/>
                        <w:left w:val="none" w:sz="0" w:space="0" w:color="auto"/>
                        <w:bottom w:val="none" w:sz="0" w:space="0" w:color="auto"/>
                        <w:right w:val="none" w:sz="0" w:space="0" w:color="auto"/>
                      </w:divBdr>
                      <w:divsChild>
                        <w:div w:id="181870053">
                          <w:marLeft w:val="0"/>
                          <w:marRight w:val="0"/>
                          <w:marTop w:val="0"/>
                          <w:marBottom w:val="0"/>
                          <w:divBdr>
                            <w:top w:val="none" w:sz="0" w:space="0" w:color="auto"/>
                            <w:left w:val="none" w:sz="0" w:space="0" w:color="auto"/>
                            <w:bottom w:val="none" w:sz="0" w:space="0" w:color="auto"/>
                            <w:right w:val="none" w:sz="0" w:space="0" w:color="auto"/>
                          </w:divBdr>
                          <w:divsChild>
                            <w:div w:id="181870045">
                              <w:marLeft w:val="0"/>
                              <w:marRight w:val="0"/>
                              <w:marTop w:val="0"/>
                              <w:marBottom w:val="0"/>
                              <w:divBdr>
                                <w:top w:val="single" w:sz="6" w:space="0" w:color="auto"/>
                                <w:left w:val="single" w:sz="6" w:space="0" w:color="auto"/>
                                <w:bottom w:val="single" w:sz="6" w:space="0" w:color="auto"/>
                                <w:right w:val="single" w:sz="6" w:space="0" w:color="auto"/>
                              </w:divBdr>
                              <w:divsChild>
                                <w:div w:id="181870090">
                                  <w:marLeft w:val="0"/>
                                  <w:marRight w:val="195"/>
                                  <w:marTop w:val="0"/>
                                  <w:marBottom w:val="0"/>
                                  <w:divBdr>
                                    <w:top w:val="none" w:sz="0" w:space="0" w:color="auto"/>
                                    <w:left w:val="none" w:sz="0" w:space="0" w:color="auto"/>
                                    <w:bottom w:val="none" w:sz="0" w:space="0" w:color="auto"/>
                                    <w:right w:val="none" w:sz="0" w:space="0" w:color="auto"/>
                                  </w:divBdr>
                                  <w:divsChild>
                                    <w:div w:id="181870120">
                                      <w:marLeft w:val="0"/>
                                      <w:marRight w:val="0"/>
                                      <w:marTop w:val="0"/>
                                      <w:marBottom w:val="0"/>
                                      <w:divBdr>
                                        <w:top w:val="none" w:sz="0" w:space="0" w:color="auto"/>
                                        <w:left w:val="none" w:sz="0" w:space="0" w:color="auto"/>
                                        <w:bottom w:val="none" w:sz="0" w:space="0" w:color="auto"/>
                                        <w:right w:val="none" w:sz="0" w:space="0" w:color="auto"/>
                                      </w:divBdr>
                                      <w:divsChild>
                                        <w:div w:id="181870124">
                                          <w:marLeft w:val="0"/>
                                          <w:marRight w:val="195"/>
                                          <w:marTop w:val="0"/>
                                          <w:marBottom w:val="0"/>
                                          <w:divBdr>
                                            <w:top w:val="none" w:sz="0" w:space="0" w:color="auto"/>
                                            <w:left w:val="none" w:sz="0" w:space="0" w:color="auto"/>
                                            <w:bottom w:val="none" w:sz="0" w:space="0" w:color="auto"/>
                                            <w:right w:val="none" w:sz="0" w:space="0" w:color="auto"/>
                                          </w:divBdr>
                                          <w:divsChild>
                                            <w:div w:id="181870112">
                                              <w:marLeft w:val="0"/>
                                              <w:marRight w:val="0"/>
                                              <w:marTop w:val="0"/>
                                              <w:marBottom w:val="0"/>
                                              <w:divBdr>
                                                <w:top w:val="none" w:sz="0" w:space="0" w:color="auto"/>
                                                <w:left w:val="none" w:sz="0" w:space="0" w:color="auto"/>
                                                <w:bottom w:val="none" w:sz="0" w:space="0" w:color="auto"/>
                                                <w:right w:val="none" w:sz="0" w:space="0" w:color="auto"/>
                                              </w:divBdr>
                                              <w:divsChild>
                                                <w:div w:id="181870094">
                                                  <w:marLeft w:val="0"/>
                                                  <w:marRight w:val="0"/>
                                                  <w:marTop w:val="0"/>
                                                  <w:marBottom w:val="0"/>
                                                  <w:divBdr>
                                                    <w:top w:val="none" w:sz="0" w:space="0" w:color="auto"/>
                                                    <w:left w:val="none" w:sz="0" w:space="0" w:color="auto"/>
                                                    <w:bottom w:val="none" w:sz="0" w:space="0" w:color="auto"/>
                                                    <w:right w:val="none" w:sz="0" w:space="0" w:color="auto"/>
                                                  </w:divBdr>
                                                  <w:divsChild>
                                                    <w:div w:id="181870072">
                                                      <w:marLeft w:val="0"/>
                                                      <w:marRight w:val="0"/>
                                                      <w:marTop w:val="0"/>
                                                      <w:marBottom w:val="0"/>
                                                      <w:divBdr>
                                                        <w:top w:val="none" w:sz="0" w:space="0" w:color="auto"/>
                                                        <w:left w:val="none" w:sz="0" w:space="0" w:color="auto"/>
                                                        <w:bottom w:val="none" w:sz="0" w:space="0" w:color="auto"/>
                                                        <w:right w:val="none" w:sz="0" w:space="0" w:color="auto"/>
                                                      </w:divBdr>
                                                      <w:divsChild>
                                                        <w:div w:id="181870085">
                                                          <w:marLeft w:val="0"/>
                                                          <w:marRight w:val="0"/>
                                                          <w:marTop w:val="0"/>
                                                          <w:marBottom w:val="0"/>
                                                          <w:divBdr>
                                                            <w:top w:val="none" w:sz="0" w:space="0" w:color="auto"/>
                                                            <w:left w:val="none" w:sz="0" w:space="0" w:color="auto"/>
                                                            <w:bottom w:val="none" w:sz="0" w:space="0" w:color="auto"/>
                                                            <w:right w:val="none" w:sz="0" w:space="0" w:color="auto"/>
                                                          </w:divBdr>
                                                          <w:divsChild>
                                                            <w:div w:id="181870042">
                                                              <w:marLeft w:val="0"/>
                                                              <w:marRight w:val="0"/>
                                                              <w:marTop w:val="0"/>
                                                              <w:marBottom w:val="0"/>
                                                              <w:divBdr>
                                                                <w:top w:val="none" w:sz="0" w:space="0" w:color="auto"/>
                                                                <w:left w:val="none" w:sz="0" w:space="0" w:color="auto"/>
                                                                <w:bottom w:val="none" w:sz="0" w:space="0" w:color="auto"/>
                                                                <w:right w:val="none" w:sz="0" w:space="0" w:color="auto"/>
                                                              </w:divBdr>
                                                              <w:divsChild>
                                                                <w:div w:id="181870040">
                                                                  <w:marLeft w:val="405"/>
                                                                  <w:marRight w:val="0"/>
                                                                  <w:marTop w:val="0"/>
                                                                  <w:marBottom w:val="0"/>
                                                                  <w:divBdr>
                                                                    <w:top w:val="none" w:sz="0" w:space="0" w:color="auto"/>
                                                                    <w:left w:val="none" w:sz="0" w:space="0" w:color="auto"/>
                                                                    <w:bottom w:val="none" w:sz="0" w:space="0" w:color="auto"/>
                                                                    <w:right w:val="none" w:sz="0" w:space="0" w:color="auto"/>
                                                                  </w:divBdr>
                                                                  <w:divsChild>
                                                                    <w:div w:id="181870093">
                                                                      <w:marLeft w:val="0"/>
                                                                      <w:marRight w:val="0"/>
                                                                      <w:marTop w:val="0"/>
                                                                      <w:marBottom w:val="0"/>
                                                                      <w:divBdr>
                                                                        <w:top w:val="none" w:sz="0" w:space="0" w:color="auto"/>
                                                                        <w:left w:val="none" w:sz="0" w:space="0" w:color="auto"/>
                                                                        <w:bottom w:val="none" w:sz="0" w:space="0" w:color="auto"/>
                                                                        <w:right w:val="none" w:sz="0" w:space="0" w:color="auto"/>
                                                                      </w:divBdr>
                                                                      <w:divsChild>
                                                                        <w:div w:id="181870047">
                                                                          <w:marLeft w:val="0"/>
                                                                          <w:marRight w:val="0"/>
                                                                          <w:marTop w:val="0"/>
                                                                          <w:marBottom w:val="0"/>
                                                                          <w:divBdr>
                                                                            <w:top w:val="none" w:sz="0" w:space="0" w:color="auto"/>
                                                                            <w:left w:val="none" w:sz="0" w:space="0" w:color="auto"/>
                                                                            <w:bottom w:val="none" w:sz="0" w:space="0" w:color="auto"/>
                                                                            <w:right w:val="none" w:sz="0" w:space="0" w:color="auto"/>
                                                                          </w:divBdr>
                                                                          <w:divsChild>
                                                                            <w:div w:id="181870068">
                                                                              <w:marLeft w:val="0"/>
                                                                              <w:marRight w:val="0"/>
                                                                              <w:marTop w:val="0"/>
                                                                              <w:marBottom w:val="0"/>
                                                                              <w:divBdr>
                                                                                <w:top w:val="none" w:sz="0" w:space="0" w:color="auto"/>
                                                                                <w:left w:val="none" w:sz="0" w:space="0" w:color="auto"/>
                                                                                <w:bottom w:val="none" w:sz="0" w:space="0" w:color="auto"/>
                                                                                <w:right w:val="none" w:sz="0" w:space="0" w:color="auto"/>
                                                                              </w:divBdr>
                                                                              <w:divsChild>
                                                                                <w:div w:id="181870126">
                                                                                  <w:marLeft w:val="0"/>
                                                                                  <w:marRight w:val="0"/>
                                                                                  <w:marTop w:val="0"/>
                                                                                  <w:marBottom w:val="0"/>
                                                                                  <w:divBdr>
                                                                                    <w:top w:val="none" w:sz="0" w:space="0" w:color="auto"/>
                                                                                    <w:left w:val="none" w:sz="0" w:space="0" w:color="auto"/>
                                                                                    <w:bottom w:val="none" w:sz="0" w:space="0" w:color="auto"/>
                                                                                    <w:right w:val="none" w:sz="0" w:space="0" w:color="auto"/>
                                                                                  </w:divBdr>
                                                                                  <w:divsChild>
                                                                                    <w:div w:id="181870127">
                                                                                      <w:marLeft w:val="0"/>
                                                                                      <w:marRight w:val="0"/>
                                                                                      <w:marTop w:val="0"/>
                                                                                      <w:marBottom w:val="0"/>
                                                                                      <w:divBdr>
                                                                                        <w:top w:val="none" w:sz="0" w:space="0" w:color="auto"/>
                                                                                        <w:left w:val="none" w:sz="0" w:space="0" w:color="auto"/>
                                                                                        <w:bottom w:val="none" w:sz="0" w:space="0" w:color="auto"/>
                                                                                        <w:right w:val="none" w:sz="0" w:space="0" w:color="auto"/>
                                                                                      </w:divBdr>
                                                                                      <w:divsChild>
                                                                                        <w:div w:id="181870059">
                                                                                          <w:marLeft w:val="0"/>
                                                                                          <w:marRight w:val="0"/>
                                                                                          <w:marTop w:val="0"/>
                                                                                          <w:marBottom w:val="0"/>
                                                                                          <w:divBdr>
                                                                                            <w:top w:val="none" w:sz="0" w:space="0" w:color="auto"/>
                                                                                            <w:left w:val="none" w:sz="0" w:space="0" w:color="auto"/>
                                                                                            <w:bottom w:val="none" w:sz="0" w:space="0" w:color="auto"/>
                                                                                            <w:right w:val="none" w:sz="0" w:space="0" w:color="auto"/>
                                                                                          </w:divBdr>
                                                                                          <w:divsChild>
                                                                                            <w:div w:id="181870081">
                                                                                              <w:marLeft w:val="0"/>
                                                                                              <w:marRight w:val="150"/>
                                                                                              <w:marTop w:val="75"/>
                                                                                              <w:marBottom w:val="0"/>
                                                                                              <w:divBdr>
                                                                                                <w:top w:val="none" w:sz="0" w:space="0" w:color="auto"/>
                                                                                                <w:left w:val="none" w:sz="0" w:space="0" w:color="auto"/>
                                                                                                <w:bottom w:val="single" w:sz="6" w:space="15" w:color="auto"/>
                                                                                                <w:right w:val="none" w:sz="0" w:space="0" w:color="auto"/>
                                                                                              </w:divBdr>
                                                                                              <w:divsChild>
                                                                                                <w:div w:id="181870073">
                                                                                                  <w:marLeft w:val="1200"/>
                                                                                                  <w:marRight w:val="0"/>
                                                                                                  <w:marTop w:val="180"/>
                                                                                                  <w:marBottom w:val="0"/>
                                                                                                  <w:divBdr>
                                                                                                    <w:top w:val="none" w:sz="0" w:space="0" w:color="auto"/>
                                                                                                    <w:left w:val="none" w:sz="0" w:space="0" w:color="auto"/>
                                                                                                    <w:bottom w:val="none" w:sz="0" w:space="0" w:color="auto"/>
                                                                                                    <w:right w:val="none" w:sz="0" w:space="0" w:color="auto"/>
                                                                                                  </w:divBdr>
                                                                                                  <w:divsChild>
                                                                                                    <w:div w:id="181870083">
                                                                                                      <w:marLeft w:val="0"/>
                                                                                                      <w:marRight w:val="0"/>
                                                                                                      <w:marTop w:val="0"/>
                                                                                                      <w:marBottom w:val="0"/>
                                                                                                      <w:divBdr>
                                                                                                        <w:top w:val="none" w:sz="0" w:space="0" w:color="auto"/>
                                                                                                        <w:left w:val="none" w:sz="0" w:space="0" w:color="auto"/>
                                                                                                        <w:bottom w:val="none" w:sz="0" w:space="0" w:color="auto"/>
                                                                                                        <w:right w:val="none" w:sz="0" w:space="0" w:color="auto"/>
                                                                                                      </w:divBdr>
                                                                                                      <w:divsChild>
                                                                                                        <w:div w:id="181870125">
                                                                                                          <w:marLeft w:val="0"/>
                                                                                                          <w:marRight w:val="0"/>
                                                                                                          <w:marTop w:val="15"/>
                                                                                                          <w:marBottom w:val="0"/>
                                                                                                          <w:divBdr>
                                                                                                            <w:top w:val="none" w:sz="0" w:space="0" w:color="auto"/>
                                                                                                            <w:left w:val="none" w:sz="0" w:space="0" w:color="auto"/>
                                                                                                            <w:bottom w:val="none" w:sz="0" w:space="0" w:color="auto"/>
                                                                                                            <w:right w:val="none" w:sz="0" w:space="0" w:color="auto"/>
                                                                                                          </w:divBdr>
                                                                                                          <w:divsChild>
                                                                                                            <w:div w:id="181870086">
                                                                                                              <w:marLeft w:val="0"/>
                                                                                                              <w:marRight w:val="0"/>
                                                                                                              <w:marTop w:val="0"/>
                                                                                                              <w:marBottom w:val="0"/>
                                                                                                              <w:divBdr>
                                                                                                                <w:top w:val="none" w:sz="0" w:space="0" w:color="auto"/>
                                                                                                                <w:left w:val="none" w:sz="0" w:space="0" w:color="auto"/>
                                                                                                                <w:bottom w:val="none" w:sz="0" w:space="0" w:color="auto"/>
                                                                                                                <w:right w:val="none" w:sz="0" w:space="0" w:color="auto"/>
                                                                                                              </w:divBdr>
                                                                                                              <w:divsChild>
                                                                                                                <w:div w:id="181870101">
                                                                                                                  <w:marLeft w:val="0"/>
                                                                                                                  <w:marRight w:val="0"/>
                                                                                                                  <w:marTop w:val="0"/>
                                                                                                                  <w:marBottom w:val="0"/>
                                                                                                                  <w:divBdr>
                                                                                                                    <w:top w:val="none" w:sz="0" w:space="0" w:color="auto"/>
                                                                                                                    <w:left w:val="none" w:sz="0" w:space="0" w:color="auto"/>
                                                                                                                    <w:bottom w:val="none" w:sz="0" w:space="0" w:color="auto"/>
                                                                                                                    <w:right w:val="none" w:sz="0" w:space="0" w:color="auto"/>
                                                                                                                  </w:divBdr>
                                                                                                                  <w:divsChild>
                                                                                                                    <w:div w:id="181870143">
                                                                                                                      <w:marLeft w:val="0"/>
                                                                                                                      <w:marRight w:val="0"/>
                                                                                                                      <w:marTop w:val="0"/>
                                                                                                                      <w:marBottom w:val="0"/>
                                                                                                                      <w:divBdr>
                                                                                                                        <w:top w:val="none" w:sz="0" w:space="0" w:color="auto"/>
                                                                                                                        <w:left w:val="none" w:sz="0" w:space="0" w:color="auto"/>
                                                                                                                        <w:bottom w:val="none" w:sz="0" w:space="0" w:color="auto"/>
                                                                                                                        <w:right w:val="none" w:sz="0" w:space="0" w:color="auto"/>
                                                                                                                      </w:divBdr>
                                                                                                                      <w:divsChild>
                                                                                                                        <w:div w:id="181870137">
                                                                                                                          <w:marLeft w:val="0"/>
                                                                                                                          <w:marRight w:val="0"/>
                                                                                                                          <w:marTop w:val="0"/>
                                                                                                                          <w:marBottom w:val="0"/>
                                                                                                                          <w:divBdr>
                                                                                                                            <w:top w:val="none" w:sz="0" w:space="0" w:color="auto"/>
                                                                                                                            <w:left w:val="none" w:sz="0" w:space="0" w:color="auto"/>
                                                                                                                            <w:bottom w:val="none" w:sz="0" w:space="0" w:color="auto"/>
                                                                                                                            <w:right w:val="none" w:sz="0" w:space="0" w:color="auto"/>
                                                                                                                          </w:divBdr>
                                                                                                                          <w:divsChild>
                                                                                                                            <w:div w:id="181870038">
                                                                                                                              <w:marLeft w:val="720"/>
                                                                                                                              <w:marRight w:val="0"/>
                                                                                                                              <w:marTop w:val="0"/>
                                                                                                                              <w:marBottom w:val="0"/>
                                                                                                                              <w:divBdr>
                                                                                                                                <w:top w:val="none" w:sz="0" w:space="0" w:color="auto"/>
                                                                                                                                <w:left w:val="none" w:sz="0" w:space="0" w:color="auto"/>
                                                                                                                                <w:bottom w:val="none" w:sz="0" w:space="0" w:color="auto"/>
                                                                                                                                <w:right w:val="none" w:sz="0" w:space="0" w:color="auto"/>
                                                                                                                              </w:divBdr>
                                                                                                                            </w:div>
                                                                                                                            <w:div w:id="181870041">
                                                                                                                              <w:marLeft w:val="1440"/>
                                                                                                                              <w:marRight w:val="0"/>
                                                                                                                              <w:marTop w:val="0"/>
                                                                                                                              <w:marBottom w:val="0"/>
                                                                                                                              <w:divBdr>
                                                                                                                                <w:top w:val="none" w:sz="0" w:space="0" w:color="auto"/>
                                                                                                                                <w:left w:val="none" w:sz="0" w:space="0" w:color="auto"/>
                                                                                                                                <w:bottom w:val="none" w:sz="0" w:space="0" w:color="auto"/>
                                                                                                                                <w:right w:val="none" w:sz="0" w:space="0" w:color="auto"/>
                                                                                                                              </w:divBdr>
                                                                                                                            </w:div>
                                                                                                                            <w:div w:id="181870062">
                                                                                                                              <w:marLeft w:val="1440"/>
                                                                                                                              <w:marRight w:val="0"/>
                                                                                                                              <w:marTop w:val="0"/>
                                                                                                                              <w:marBottom w:val="0"/>
                                                                                                                              <w:divBdr>
                                                                                                                                <w:top w:val="none" w:sz="0" w:space="0" w:color="auto"/>
                                                                                                                                <w:left w:val="none" w:sz="0" w:space="0" w:color="auto"/>
                                                                                                                                <w:bottom w:val="none" w:sz="0" w:space="0" w:color="auto"/>
                                                                                                                                <w:right w:val="none" w:sz="0" w:space="0" w:color="auto"/>
                                                                                                                              </w:divBdr>
                                                                                                                            </w:div>
                                                                                                                            <w:div w:id="181870084">
                                                                                                                              <w:marLeft w:val="1440"/>
                                                                                                                              <w:marRight w:val="0"/>
                                                                                                                              <w:marTop w:val="0"/>
                                                                                                                              <w:marBottom w:val="0"/>
                                                                                                                              <w:divBdr>
                                                                                                                                <w:top w:val="none" w:sz="0" w:space="0" w:color="auto"/>
                                                                                                                                <w:left w:val="none" w:sz="0" w:space="0" w:color="auto"/>
                                                                                                                                <w:bottom w:val="none" w:sz="0" w:space="0" w:color="auto"/>
                                                                                                                                <w:right w:val="none" w:sz="0" w:space="0" w:color="auto"/>
                                                                                                                              </w:divBdr>
                                                                                                                            </w:div>
                                                                                                                            <w:div w:id="181870105">
                                                                                                                              <w:marLeft w:val="1440"/>
                                                                                                                              <w:marRight w:val="0"/>
                                                                                                                              <w:marTop w:val="0"/>
                                                                                                                              <w:marBottom w:val="0"/>
                                                                                                                              <w:divBdr>
                                                                                                                                <w:top w:val="none" w:sz="0" w:space="0" w:color="auto"/>
                                                                                                                                <w:left w:val="none" w:sz="0" w:space="0" w:color="auto"/>
                                                                                                                                <w:bottom w:val="none" w:sz="0" w:space="0" w:color="auto"/>
                                                                                                                                <w:right w:val="none" w:sz="0" w:space="0" w:color="auto"/>
                                                                                                                              </w:divBdr>
                                                                                                                            </w:div>
                                                                                                                            <w:div w:id="181870117">
                                                                                                                              <w:marLeft w:val="720"/>
                                                                                                                              <w:marRight w:val="0"/>
                                                                                                                              <w:marTop w:val="0"/>
                                                                                                                              <w:marBottom w:val="0"/>
                                                                                                                              <w:divBdr>
                                                                                                                                <w:top w:val="none" w:sz="0" w:space="0" w:color="auto"/>
                                                                                                                                <w:left w:val="none" w:sz="0" w:space="0" w:color="auto"/>
                                                                                                                                <w:bottom w:val="none" w:sz="0" w:space="0" w:color="auto"/>
                                                                                                                                <w:right w:val="none" w:sz="0" w:space="0" w:color="auto"/>
                                                                                                                              </w:divBdr>
                                                                                                                            </w:div>
                                                                                                                            <w:div w:id="181870119">
                                                                                                                              <w:marLeft w:val="720"/>
                                                                                                                              <w:marRight w:val="0"/>
                                                                                                                              <w:marTop w:val="0"/>
                                                                                                                              <w:marBottom w:val="0"/>
                                                                                                                              <w:divBdr>
                                                                                                                                <w:top w:val="none" w:sz="0" w:space="0" w:color="auto"/>
                                                                                                                                <w:left w:val="none" w:sz="0" w:space="0" w:color="auto"/>
                                                                                                                                <w:bottom w:val="none" w:sz="0" w:space="0" w:color="auto"/>
                                                                                                                                <w:right w:val="none" w:sz="0" w:space="0" w:color="auto"/>
                                                                                                                              </w:divBdr>
                                                                                                                            </w:div>
                                                                                                                            <w:div w:id="181870122">
                                                                                                                              <w:marLeft w:val="720"/>
                                                                                                                              <w:marRight w:val="0"/>
                                                                                                                              <w:marTop w:val="0"/>
                                                                                                                              <w:marBottom w:val="0"/>
                                                                                                                              <w:divBdr>
                                                                                                                                <w:top w:val="none" w:sz="0" w:space="0" w:color="auto"/>
                                                                                                                                <w:left w:val="none" w:sz="0" w:space="0" w:color="auto"/>
                                                                                                                                <w:bottom w:val="none" w:sz="0" w:space="0" w:color="auto"/>
                                                                                                                                <w:right w:val="none" w:sz="0" w:space="0" w:color="auto"/>
                                                                                                                              </w:divBdr>
                                                                                                                            </w:div>
                                                                                                                            <w:div w:id="181870133">
                                                                                                                              <w:marLeft w:val="1440"/>
                                                                                                                              <w:marRight w:val="0"/>
                                                                                                                              <w:marTop w:val="0"/>
                                                                                                                              <w:marBottom w:val="0"/>
                                                                                                                              <w:divBdr>
                                                                                                                                <w:top w:val="none" w:sz="0" w:space="0" w:color="auto"/>
                                                                                                                                <w:left w:val="none" w:sz="0" w:space="0" w:color="auto"/>
                                                                                                                                <w:bottom w:val="none" w:sz="0" w:space="0" w:color="auto"/>
                                                                                                                                <w:right w:val="none" w:sz="0" w:space="0" w:color="auto"/>
                                                                                                                              </w:divBdr>
                                                                                                                            </w:div>
                                                                                                                            <w:div w:id="18187014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0051">
      <w:marLeft w:val="0"/>
      <w:marRight w:val="0"/>
      <w:marTop w:val="0"/>
      <w:marBottom w:val="0"/>
      <w:divBdr>
        <w:top w:val="none" w:sz="0" w:space="0" w:color="auto"/>
        <w:left w:val="none" w:sz="0" w:space="0" w:color="auto"/>
        <w:bottom w:val="none" w:sz="0" w:space="0" w:color="auto"/>
        <w:right w:val="none" w:sz="0" w:space="0" w:color="auto"/>
      </w:divBdr>
      <w:divsChild>
        <w:div w:id="181870046">
          <w:marLeft w:val="0"/>
          <w:marRight w:val="0"/>
          <w:marTop w:val="0"/>
          <w:marBottom w:val="0"/>
          <w:divBdr>
            <w:top w:val="none" w:sz="0" w:space="0" w:color="auto"/>
            <w:left w:val="none" w:sz="0" w:space="0" w:color="auto"/>
            <w:bottom w:val="none" w:sz="0" w:space="0" w:color="auto"/>
            <w:right w:val="none" w:sz="0" w:space="0" w:color="auto"/>
          </w:divBdr>
          <w:divsChild>
            <w:div w:id="1818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0052">
      <w:marLeft w:val="0"/>
      <w:marRight w:val="0"/>
      <w:marTop w:val="0"/>
      <w:marBottom w:val="0"/>
      <w:divBdr>
        <w:top w:val="none" w:sz="0" w:space="0" w:color="auto"/>
        <w:left w:val="none" w:sz="0" w:space="0" w:color="auto"/>
        <w:bottom w:val="none" w:sz="0" w:space="0" w:color="auto"/>
        <w:right w:val="none" w:sz="0" w:space="0" w:color="auto"/>
      </w:divBdr>
      <w:divsChild>
        <w:div w:id="181870135">
          <w:marLeft w:val="0"/>
          <w:marRight w:val="0"/>
          <w:marTop w:val="0"/>
          <w:marBottom w:val="0"/>
          <w:divBdr>
            <w:top w:val="none" w:sz="0" w:space="0" w:color="auto"/>
            <w:left w:val="none" w:sz="0" w:space="0" w:color="auto"/>
            <w:bottom w:val="none" w:sz="0" w:space="0" w:color="auto"/>
            <w:right w:val="none" w:sz="0" w:space="0" w:color="auto"/>
          </w:divBdr>
        </w:div>
      </w:divsChild>
    </w:div>
    <w:div w:id="181870055">
      <w:marLeft w:val="0"/>
      <w:marRight w:val="0"/>
      <w:marTop w:val="0"/>
      <w:marBottom w:val="0"/>
      <w:divBdr>
        <w:top w:val="none" w:sz="0" w:space="0" w:color="auto"/>
        <w:left w:val="none" w:sz="0" w:space="0" w:color="auto"/>
        <w:bottom w:val="none" w:sz="0" w:space="0" w:color="auto"/>
        <w:right w:val="none" w:sz="0" w:space="0" w:color="auto"/>
      </w:divBdr>
      <w:divsChild>
        <w:div w:id="181870076">
          <w:marLeft w:val="0"/>
          <w:marRight w:val="0"/>
          <w:marTop w:val="0"/>
          <w:marBottom w:val="0"/>
          <w:divBdr>
            <w:top w:val="none" w:sz="0" w:space="0" w:color="auto"/>
            <w:left w:val="none" w:sz="0" w:space="0" w:color="auto"/>
            <w:bottom w:val="none" w:sz="0" w:space="0" w:color="auto"/>
            <w:right w:val="none" w:sz="0" w:space="0" w:color="auto"/>
          </w:divBdr>
          <w:divsChild>
            <w:div w:id="181870060">
              <w:marLeft w:val="0"/>
              <w:marRight w:val="0"/>
              <w:marTop w:val="0"/>
              <w:marBottom w:val="0"/>
              <w:divBdr>
                <w:top w:val="none" w:sz="0" w:space="0" w:color="auto"/>
                <w:left w:val="none" w:sz="0" w:space="0" w:color="auto"/>
                <w:bottom w:val="none" w:sz="0" w:space="0" w:color="auto"/>
                <w:right w:val="none" w:sz="0" w:space="0" w:color="auto"/>
              </w:divBdr>
              <w:divsChild>
                <w:div w:id="181870037">
                  <w:marLeft w:val="0"/>
                  <w:marRight w:val="0"/>
                  <w:marTop w:val="0"/>
                  <w:marBottom w:val="0"/>
                  <w:divBdr>
                    <w:top w:val="none" w:sz="0" w:space="0" w:color="auto"/>
                    <w:left w:val="none" w:sz="0" w:space="0" w:color="auto"/>
                    <w:bottom w:val="none" w:sz="0" w:space="0" w:color="auto"/>
                    <w:right w:val="none" w:sz="0" w:space="0" w:color="auto"/>
                  </w:divBdr>
                </w:div>
                <w:div w:id="181870063">
                  <w:marLeft w:val="0"/>
                  <w:marRight w:val="0"/>
                  <w:marTop w:val="0"/>
                  <w:marBottom w:val="0"/>
                  <w:divBdr>
                    <w:top w:val="none" w:sz="0" w:space="0" w:color="auto"/>
                    <w:left w:val="none" w:sz="0" w:space="0" w:color="auto"/>
                    <w:bottom w:val="none" w:sz="0" w:space="0" w:color="auto"/>
                    <w:right w:val="none" w:sz="0" w:space="0" w:color="auto"/>
                  </w:divBdr>
                </w:div>
                <w:div w:id="181870092">
                  <w:marLeft w:val="0"/>
                  <w:marRight w:val="0"/>
                  <w:marTop w:val="0"/>
                  <w:marBottom w:val="0"/>
                  <w:divBdr>
                    <w:top w:val="none" w:sz="0" w:space="0" w:color="auto"/>
                    <w:left w:val="none" w:sz="0" w:space="0" w:color="auto"/>
                    <w:bottom w:val="none" w:sz="0" w:space="0" w:color="auto"/>
                    <w:right w:val="none" w:sz="0" w:space="0" w:color="auto"/>
                  </w:divBdr>
                </w:div>
                <w:div w:id="1818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0057">
      <w:marLeft w:val="0"/>
      <w:marRight w:val="0"/>
      <w:marTop w:val="0"/>
      <w:marBottom w:val="0"/>
      <w:divBdr>
        <w:top w:val="none" w:sz="0" w:space="0" w:color="auto"/>
        <w:left w:val="none" w:sz="0" w:space="0" w:color="auto"/>
        <w:bottom w:val="none" w:sz="0" w:space="0" w:color="auto"/>
        <w:right w:val="none" w:sz="0" w:space="0" w:color="auto"/>
      </w:divBdr>
      <w:divsChild>
        <w:div w:id="181870110">
          <w:marLeft w:val="0"/>
          <w:marRight w:val="0"/>
          <w:marTop w:val="0"/>
          <w:marBottom w:val="0"/>
          <w:divBdr>
            <w:top w:val="none" w:sz="0" w:space="0" w:color="auto"/>
            <w:left w:val="none" w:sz="0" w:space="0" w:color="auto"/>
            <w:bottom w:val="none" w:sz="0" w:space="0" w:color="auto"/>
            <w:right w:val="none" w:sz="0" w:space="0" w:color="auto"/>
          </w:divBdr>
          <w:divsChild>
            <w:div w:id="181870078">
              <w:marLeft w:val="0"/>
              <w:marRight w:val="0"/>
              <w:marTop w:val="0"/>
              <w:marBottom w:val="0"/>
              <w:divBdr>
                <w:top w:val="none" w:sz="0" w:space="0" w:color="auto"/>
                <w:left w:val="none" w:sz="0" w:space="0" w:color="auto"/>
                <w:bottom w:val="none" w:sz="0" w:space="0" w:color="auto"/>
                <w:right w:val="none" w:sz="0" w:space="0" w:color="auto"/>
              </w:divBdr>
              <w:divsChild>
                <w:div w:id="181870098">
                  <w:marLeft w:val="0"/>
                  <w:marRight w:val="0"/>
                  <w:marTop w:val="0"/>
                  <w:marBottom w:val="0"/>
                  <w:divBdr>
                    <w:top w:val="none" w:sz="0" w:space="0" w:color="auto"/>
                    <w:left w:val="none" w:sz="0" w:space="0" w:color="auto"/>
                    <w:bottom w:val="none" w:sz="0" w:space="0" w:color="auto"/>
                    <w:right w:val="none" w:sz="0" w:space="0" w:color="auto"/>
                  </w:divBdr>
                  <w:divsChild>
                    <w:div w:id="181870100">
                      <w:marLeft w:val="0"/>
                      <w:marRight w:val="0"/>
                      <w:marTop w:val="0"/>
                      <w:marBottom w:val="0"/>
                      <w:divBdr>
                        <w:top w:val="none" w:sz="0" w:space="0" w:color="auto"/>
                        <w:left w:val="none" w:sz="0" w:space="0" w:color="auto"/>
                        <w:bottom w:val="none" w:sz="0" w:space="0" w:color="auto"/>
                        <w:right w:val="none" w:sz="0" w:space="0" w:color="auto"/>
                      </w:divBdr>
                      <w:divsChild>
                        <w:div w:id="181870121">
                          <w:marLeft w:val="0"/>
                          <w:marRight w:val="0"/>
                          <w:marTop w:val="0"/>
                          <w:marBottom w:val="0"/>
                          <w:divBdr>
                            <w:top w:val="none" w:sz="0" w:space="0" w:color="auto"/>
                            <w:left w:val="none" w:sz="0" w:space="0" w:color="auto"/>
                            <w:bottom w:val="none" w:sz="0" w:space="0" w:color="auto"/>
                            <w:right w:val="none" w:sz="0" w:space="0" w:color="auto"/>
                          </w:divBdr>
                          <w:divsChild>
                            <w:div w:id="181870116">
                              <w:marLeft w:val="0"/>
                              <w:marRight w:val="0"/>
                              <w:marTop w:val="0"/>
                              <w:marBottom w:val="0"/>
                              <w:divBdr>
                                <w:top w:val="none" w:sz="0" w:space="0" w:color="auto"/>
                                <w:left w:val="none" w:sz="0" w:space="0" w:color="auto"/>
                                <w:bottom w:val="none" w:sz="0" w:space="0" w:color="auto"/>
                                <w:right w:val="none" w:sz="0" w:space="0" w:color="auto"/>
                              </w:divBdr>
                              <w:divsChild>
                                <w:div w:id="181870036">
                                  <w:marLeft w:val="0"/>
                                  <w:marRight w:val="0"/>
                                  <w:marTop w:val="0"/>
                                  <w:marBottom w:val="0"/>
                                  <w:divBdr>
                                    <w:top w:val="none" w:sz="0" w:space="0" w:color="auto"/>
                                    <w:left w:val="none" w:sz="0" w:space="0" w:color="auto"/>
                                    <w:bottom w:val="none" w:sz="0" w:space="0" w:color="auto"/>
                                    <w:right w:val="none" w:sz="0" w:space="0" w:color="auto"/>
                                  </w:divBdr>
                                </w:div>
                                <w:div w:id="181870103">
                                  <w:marLeft w:val="0"/>
                                  <w:marRight w:val="0"/>
                                  <w:marTop w:val="0"/>
                                  <w:marBottom w:val="0"/>
                                  <w:divBdr>
                                    <w:top w:val="none" w:sz="0" w:space="0" w:color="auto"/>
                                    <w:left w:val="none" w:sz="0" w:space="0" w:color="auto"/>
                                    <w:bottom w:val="none" w:sz="0" w:space="0" w:color="auto"/>
                                    <w:right w:val="none" w:sz="0" w:space="0" w:color="auto"/>
                                  </w:divBdr>
                                </w:div>
                                <w:div w:id="181870106">
                                  <w:marLeft w:val="0"/>
                                  <w:marRight w:val="0"/>
                                  <w:marTop w:val="0"/>
                                  <w:marBottom w:val="0"/>
                                  <w:divBdr>
                                    <w:top w:val="none" w:sz="0" w:space="0" w:color="auto"/>
                                    <w:left w:val="none" w:sz="0" w:space="0" w:color="auto"/>
                                    <w:bottom w:val="none" w:sz="0" w:space="0" w:color="auto"/>
                                    <w:right w:val="none" w:sz="0" w:space="0" w:color="auto"/>
                                  </w:divBdr>
                                </w:div>
                                <w:div w:id="181870128">
                                  <w:marLeft w:val="0"/>
                                  <w:marRight w:val="0"/>
                                  <w:marTop w:val="0"/>
                                  <w:marBottom w:val="0"/>
                                  <w:divBdr>
                                    <w:top w:val="none" w:sz="0" w:space="0" w:color="auto"/>
                                    <w:left w:val="none" w:sz="0" w:space="0" w:color="auto"/>
                                    <w:bottom w:val="none" w:sz="0" w:space="0" w:color="auto"/>
                                    <w:right w:val="none" w:sz="0" w:space="0" w:color="auto"/>
                                  </w:divBdr>
                                </w:div>
                                <w:div w:id="181870132">
                                  <w:marLeft w:val="0"/>
                                  <w:marRight w:val="0"/>
                                  <w:marTop w:val="0"/>
                                  <w:marBottom w:val="0"/>
                                  <w:divBdr>
                                    <w:top w:val="none" w:sz="0" w:space="0" w:color="auto"/>
                                    <w:left w:val="none" w:sz="0" w:space="0" w:color="auto"/>
                                    <w:bottom w:val="none" w:sz="0" w:space="0" w:color="auto"/>
                                    <w:right w:val="none" w:sz="0" w:space="0" w:color="auto"/>
                                  </w:divBdr>
                                </w:div>
                                <w:div w:id="1818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70061">
      <w:marLeft w:val="0"/>
      <w:marRight w:val="0"/>
      <w:marTop w:val="0"/>
      <w:marBottom w:val="0"/>
      <w:divBdr>
        <w:top w:val="none" w:sz="0" w:space="0" w:color="auto"/>
        <w:left w:val="none" w:sz="0" w:space="0" w:color="auto"/>
        <w:bottom w:val="none" w:sz="0" w:space="0" w:color="auto"/>
        <w:right w:val="none" w:sz="0" w:space="0" w:color="auto"/>
      </w:divBdr>
      <w:divsChild>
        <w:div w:id="181870071">
          <w:marLeft w:val="0"/>
          <w:marRight w:val="0"/>
          <w:marTop w:val="0"/>
          <w:marBottom w:val="0"/>
          <w:divBdr>
            <w:top w:val="none" w:sz="0" w:space="0" w:color="auto"/>
            <w:left w:val="none" w:sz="0" w:space="0" w:color="auto"/>
            <w:bottom w:val="none" w:sz="0" w:space="0" w:color="auto"/>
            <w:right w:val="none" w:sz="0" w:space="0" w:color="auto"/>
          </w:divBdr>
          <w:divsChild>
            <w:div w:id="1818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0074">
      <w:marLeft w:val="0"/>
      <w:marRight w:val="0"/>
      <w:marTop w:val="0"/>
      <w:marBottom w:val="0"/>
      <w:divBdr>
        <w:top w:val="none" w:sz="0" w:space="0" w:color="auto"/>
        <w:left w:val="none" w:sz="0" w:space="0" w:color="auto"/>
        <w:bottom w:val="none" w:sz="0" w:space="0" w:color="auto"/>
        <w:right w:val="none" w:sz="0" w:space="0" w:color="auto"/>
      </w:divBdr>
      <w:divsChild>
        <w:div w:id="181870080">
          <w:marLeft w:val="0"/>
          <w:marRight w:val="0"/>
          <w:marTop w:val="0"/>
          <w:marBottom w:val="0"/>
          <w:divBdr>
            <w:top w:val="none" w:sz="0" w:space="0" w:color="auto"/>
            <w:left w:val="none" w:sz="0" w:space="0" w:color="auto"/>
            <w:bottom w:val="none" w:sz="0" w:space="0" w:color="auto"/>
            <w:right w:val="none" w:sz="0" w:space="0" w:color="auto"/>
          </w:divBdr>
          <w:divsChild>
            <w:div w:id="181870035">
              <w:marLeft w:val="0"/>
              <w:marRight w:val="0"/>
              <w:marTop w:val="0"/>
              <w:marBottom w:val="0"/>
              <w:divBdr>
                <w:top w:val="none" w:sz="0" w:space="0" w:color="auto"/>
                <w:left w:val="none" w:sz="0" w:space="0" w:color="auto"/>
                <w:bottom w:val="none" w:sz="0" w:space="0" w:color="auto"/>
                <w:right w:val="none" w:sz="0" w:space="0" w:color="auto"/>
              </w:divBdr>
            </w:div>
            <w:div w:id="181870039">
              <w:marLeft w:val="0"/>
              <w:marRight w:val="0"/>
              <w:marTop w:val="0"/>
              <w:marBottom w:val="0"/>
              <w:divBdr>
                <w:top w:val="none" w:sz="0" w:space="0" w:color="auto"/>
                <w:left w:val="none" w:sz="0" w:space="0" w:color="auto"/>
                <w:bottom w:val="none" w:sz="0" w:space="0" w:color="auto"/>
                <w:right w:val="none" w:sz="0" w:space="0" w:color="auto"/>
              </w:divBdr>
            </w:div>
            <w:div w:id="181870108">
              <w:marLeft w:val="0"/>
              <w:marRight w:val="0"/>
              <w:marTop w:val="0"/>
              <w:marBottom w:val="0"/>
              <w:divBdr>
                <w:top w:val="none" w:sz="0" w:space="0" w:color="auto"/>
                <w:left w:val="none" w:sz="0" w:space="0" w:color="auto"/>
                <w:bottom w:val="none" w:sz="0" w:space="0" w:color="auto"/>
                <w:right w:val="none" w:sz="0" w:space="0" w:color="auto"/>
              </w:divBdr>
            </w:div>
            <w:div w:id="181870136">
              <w:marLeft w:val="0"/>
              <w:marRight w:val="0"/>
              <w:marTop w:val="0"/>
              <w:marBottom w:val="0"/>
              <w:divBdr>
                <w:top w:val="none" w:sz="0" w:space="0" w:color="auto"/>
                <w:left w:val="none" w:sz="0" w:space="0" w:color="auto"/>
                <w:bottom w:val="none" w:sz="0" w:space="0" w:color="auto"/>
                <w:right w:val="none" w:sz="0" w:space="0" w:color="auto"/>
              </w:divBdr>
            </w:div>
            <w:div w:id="1818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0075">
      <w:marLeft w:val="0"/>
      <w:marRight w:val="0"/>
      <w:marTop w:val="0"/>
      <w:marBottom w:val="0"/>
      <w:divBdr>
        <w:top w:val="none" w:sz="0" w:space="0" w:color="auto"/>
        <w:left w:val="none" w:sz="0" w:space="0" w:color="auto"/>
        <w:bottom w:val="none" w:sz="0" w:space="0" w:color="auto"/>
        <w:right w:val="none" w:sz="0" w:space="0" w:color="auto"/>
      </w:divBdr>
    </w:div>
    <w:div w:id="181870087">
      <w:marLeft w:val="0"/>
      <w:marRight w:val="0"/>
      <w:marTop w:val="0"/>
      <w:marBottom w:val="0"/>
      <w:divBdr>
        <w:top w:val="none" w:sz="0" w:space="0" w:color="auto"/>
        <w:left w:val="none" w:sz="0" w:space="0" w:color="auto"/>
        <w:bottom w:val="none" w:sz="0" w:space="0" w:color="auto"/>
        <w:right w:val="none" w:sz="0" w:space="0" w:color="auto"/>
      </w:divBdr>
      <w:divsChild>
        <w:div w:id="181870082">
          <w:marLeft w:val="0"/>
          <w:marRight w:val="0"/>
          <w:marTop w:val="0"/>
          <w:marBottom w:val="0"/>
          <w:divBdr>
            <w:top w:val="none" w:sz="0" w:space="0" w:color="auto"/>
            <w:left w:val="none" w:sz="0" w:space="0" w:color="auto"/>
            <w:bottom w:val="none" w:sz="0" w:space="0" w:color="auto"/>
            <w:right w:val="none" w:sz="0" w:space="0" w:color="auto"/>
          </w:divBdr>
          <w:divsChild>
            <w:div w:id="181870056">
              <w:marLeft w:val="0"/>
              <w:marRight w:val="0"/>
              <w:marTop w:val="0"/>
              <w:marBottom w:val="0"/>
              <w:divBdr>
                <w:top w:val="none" w:sz="0" w:space="0" w:color="auto"/>
                <w:left w:val="none" w:sz="0" w:space="0" w:color="auto"/>
                <w:bottom w:val="none" w:sz="0" w:space="0" w:color="auto"/>
                <w:right w:val="none" w:sz="0" w:space="0" w:color="auto"/>
              </w:divBdr>
            </w:div>
            <w:div w:id="181870065">
              <w:marLeft w:val="0"/>
              <w:marRight w:val="0"/>
              <w:marTop w:val="0"/>
              <w:marBottom w:val="0"/>
              <w:divBdr>
                <w:top w:val="none" w:sz="0" w:space="0" w:color="auto"/>
                <w:left w:val="none" w:sz="0" w:space="0" w:color="auto"/>
                <w:bottom w:val="none" w:sz="0" w:space="0" w:color="auto"/>
                <w:right w:val="none" w:sz="0" w:space="0" w:color="auto"/>
              </w:divBdr>
            </w:div>
            <w:div w:id="181870066">
              <w:marLeft w:val="0"/>
              <w:marRight w:val="0"/>
              <w:marTop w:val="0"/>
              <w:marBottom w:val="0"/>
              <w:divBdr>
                <w:top w:val="none" w:sz="0" w:space="0" w:color="auto"/>
                <w:left w:val="none" w:sz="0" w:space="0" w:color="auto"/>
                <w:bottom w:val="none" w:sz="0" w:space="0" w:color="auto"/>
                <w:right w:val="none" w:sz="0" w:space="0" w:color="auto"/>
              </w:divBdr>
            </w:div>
            <w:div w:id="181870113">
              <w:marLeft w:val="0"/>
              <w:marRight w:val="0"/>
              <w:marTop w:val="0"/>
              <w:marBottom w:val="0"/>
              <w:divBdr>
                <w:top w:val="none" w:sz="0" w:space="0" w:color="auto"/>
                <w:left w:val="none" w:sz="0" w:space="0" w:color="auto"/>
                <w:bottom w:val="none" w:sz="0" w:space="0" w:color="auto"/>
                <w:right w:val="none" w:sz="0" w:space="0" w:color="auto"/>
              </w:divBdr>
            </w:div>
            <w:div w:id="1818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0089">
      <w:marLeft w:val="0"/>
      <w:marRight w:val="0"/>
      <w:marTop w:val="0"/>
      <w:marBottom w:val="0"/>
      <w:divBdr>
        <w:top w:val="none" w:sz="0" w:space="0" w:color="auto"/>
        <w:left w:val="none" w:sz="0" w:space="0" w:color="auto"/>
        <w:bottom w:val="none" w:sz="0" w:space="0" w:color="auto"/>
        <w:right w:val="none" w:sz="0" w:space="0" w:color="auto"/>
      </w:divBdr>
      <w:divsChild>
        <w:div w:id="181870111">
          <w:marLeft w:val="0"/>
          <w:marRight w:val="0"/>
          <w:marTop w:val="0"/>
          <w:marBottom w:val="0"/>
          <w:divBdr>
            <w:top w:val="none" w:sz="0" w:space="0" w:color="auto"/>
            <w:left w:val="none" w:sz="0" w:space="0" w:color="auto"/>
            <w:bottom w:val="none" w:sz="0" w:space="0" w:color="auto"/>
            <w:right w:val="none" w:sz="0" w:space="0" w:color="auto"/>
          </w:divBdr>
          <w:divsChild>
            <w:div w:id="1818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0095">
      <w:marLeft w:val="0"/>
      <w:marRight w:val="0"/>
      <w:marTop w:val="0"/>
      <w:marBottom w:val="0"/>
      <w:divBdr>
        <w:top w:val="none" w:sz="0" w:space="0" w:color="auto"/>
        <w:left w:val="none" w:sz="0" w:space="0" w:color="auto"/>
        <w:bottom w:val="none" w:sz="0" w:space="0" w:color="auto"/>
        <w:right w:val="none" w:sz="0" w:space="0" w:color="auto"/>
      </w:divBdr>
      <w:divsChild>
        <w:div w:id="181870069">
          <w:marLeft w:val="0"/>
          <w:marRight w:val="0"/>
          <w:marTop w:val="0"/>
          <w:marBottom w:val="0"/>
          <w:divBdr>
            <w:top w:val="none" w:sz="0" w:space="0" w:color="auto"/>
            <w:left w:val="none" w:sz="0" w:space="0" w:color="auto"/>
            <w:bottom w:val="none" w:sz="0" w:space="0" w:color="auto"/>
            <w:right w:val="none" w:sz="0" w:space="0" w:color="auto"/>
          </w:divBdr>
        </w:div>
      </w:divsChild>
    </w:div>
    <w:div w:id="181870097">
      <w:marLeft w:val="0"/>
      <w:marRight w:val="0"/>
      <w:marTop w:val="0"/>
      <w:marBottom w:val="0"/>
      <w:divBdr>
        <w:top w:val="none" w:sz="0" w:space="0" w:color="auto"/>
        <w:left w:val="none" w:sz="0" w:space="0" w:color="auto"/>
        <w:bottom w:val="none" w:sz="0" w:space="0" w:color="auto"/>
        <w:right w:val="none" w:sz="0" w:space="0" w:color="auto"/>
      </w:divBdr>
      <w:divsChild>
        <w:div w:id="181870070">
          <w:marLeft w:val="0"/>
          <w:marRight w:val="0"/>
          <w:marTop w:val="0"/>
          <w:marBottom w:val="0"/>
          <w:divBdr>
            <w:top w:val="none" w:sz="0" w:space="0" w:color="auto"/>
            <w:left w:val="none" w:sz="0" w:space="0" w:color="auto"/>
            <w:bottom w:val="none" w:sz="0" w:space="0" w:color="auto"/>
            <w:right w:val="none" w:sz="0" w:space="0" w:color="auto"/>
          </w:divBdr>
          <w:divsChild>
            <w:div w:id="181870064">
              <w:marLeft w:val="0"/>
              <w:marRight w:val="0"/>
              <w:marTop w:val="0"/>
              <w:marBottom w:val="0"/>
              <w:divBdr>
                <w:top w:val="none" w:sz="0" w:space="0" w:color="auto"/>
                <w:left w:val="none" w:sz="0" w:space="0" w:color="auto"/>
                <w:bottom w:val="none" w:sz="0" w:space="0" w:color="auto"/>
                <w:right w:val="none" w:sz="0" w:space="0" w:color="auto"/>
              </w:divBdr>
              <w:divsChild>
                <w:div w:id="181870123">
                  <w:marLeft w:val="0"/>
                  <w:marRight w:val="0"/>
                  <w:marTop w:val="0"/>
                  <w:marBottom w:val="0"/>
                  <w:divBdr>
                    <w:top w:val="none" w:sz="0" w:space="0" w:color="auto"/>
                    <w:left w:val="none" w:sz="0" w:space="0" w:color="auto"/>
                    <w:bottom w:val="none" w:sz="0" w:space="0" w:color="auto"/>
                    <w:right w:val="none" w:sz="0" w:space="0" w:color="auto"/>
                  </w:divBdr>
                  <w:divsChild>
                    <w:div w:id="181870096">
                      <w:marLeft w:val="0"/>
                      <w:marRight w:val="0"/>
                      <w:marTop w:val="0"/>
                      <w:marBottom w:val="0"/>
                      <w:divBdr>
                        <w:top w:val="none" w:sz="0" w:space="0" w:color="auto"/>
                        <w:left w:val="none" w:sz="0" w:space="0" w:color="auto"/>
                        <w:bottom w:val="none" w:sz="0" w:space="0" w:color="auto"/>
                        <w:right w:val="none" w:sz="0" w:space="0" w:color="auto"/>
                      </w:divBdr>
                      <w:divsChild>
                        <w:div w:id="181870067">
                          <w:marLeft w:val="0"/>
                          <w:marRight w:val="0"/>
                          <w:marTop w:val="0"/>
                          <w:marBottom w:val="0"/>
                          <w:divBdr>
                            <w:top w:val="none" w:sz="0" w:space="0" w:color="auto"/>
                            <w:left w:val="none" w:sz="0" w:space="0" w:color="auto"/>
                            <w:bottom w:val="none" w:sz="0" w:space="0" w:color="auto"/>
                            <w:right w:val="none" w:sz="0" w:space="0" w:color="auto"/>
                          </w:divBdr>
                        </w:div>
                        <w:div w:id="181870140">
                          <w:marLeft w:val="0"/>
                          <w:marRight w:val="0"/>
                          <w:marTop w:val="0"/>
                          <w:marBottom w:val="0"/>
                          <w:divBdr>
                            <w:top w:val="none" w:sz="0" w:space="0" w:color="auto"/>
                            <w:left w:val="none" w:sz="0" w:space="0" w:color="auto"/>
                            <w:bottom w:val="none" w:sz="0" w:space="0" w:color="auto"/>
                            <w:right w:val="none" w:sz="0" w:space="0" w:color="auto"/>
                          </w:divBdr>
                          <w:divsChild>
                            <w:div w:id="181870107">
                              <w:marLeft w:val="0"/>
                              <w:marRight w:val="0"/>
                              <w:marTop w:val="0"/>
                              <w:marBottom w:val="0"/>
                              <w:divBdr>
                                <w:top w:val="none" w:sz="0" w:space="0" w:color="auto"/>
                                <w:left w:val="none" w:sz="0" w:space="0" w:color="auto"/>
                                <w:bottom w:val="none" w:sz="0" w:space="0" w:color="auto"/>
                                <w:right w:val="none" w:sz="0" w:space="0" w:color="auto"/>
                              </w:divBdr>
                              <w:divsChild>
                                <w:div w:id="181870131">
                                  <w:marLeft w:val="0"/>
                                  <w:marRight w:val="0"/>
                                  <w:marTop w:val="0"/>
                                  <w:marBottom w:val="0"/>
                                  <w:divBdr>
                                    <w:top w:val="none" w:sz="0" w:space="0" w:color="auto"/>
                                    <w:left w:val="none" w:sz="0" w:space="0" w:color="auto"/>
                                    <w:bottom w:val="none" w:sz="0" w:space="0" w:color="auto"/>
                                    <w:right w:val="none" w:sz="0" w:space="0" w:color="auto"/>
                                  </w:divBdr>
                                  <w:divsChild>
                                    <w:div w:id="181870043">
                                      <w:marLeft w:val="0"/>
                                      <w:marRight w:val="0"/>
                                      <w:marTop w:val="0"/>
                                      <w:marBottom w:val="0"/>
                                      <w:divBdr>
                                        <w:top w:val="none" w:sz="0" w:space="0" w:color="auto"/>
                                        <w:left w:val="none" w:sz="0" w:space="0" w:color="auto"/>
                                        <w:bottom w:val="none" w:sz="0" w:space="0" w:color="auto"/>
                                        <w:right w:val="none" w:sz="0" w:space="0" w:color="auto"/>
                                      </w:divBdr>
                                      <w:divsChild>
                                        <w:div w:id="181870054">
                                          <w:marLeft w:val="0"/>
                                          <w:marRight w:val="0"/>
                                          <w:marTop w:val="0"/>
                                          <w:marBottom w:val="0"/>
                                          <w:divBdr>
                                            <w:top w:val="none" w:sz="0" w:space="0" w:color="auto"/>
                                            <w:left w:val="none" w:sz="0" w:space="0" w:color="auto"/>
                                            <w:bottom w:val="none" w:sz="0" w:space="0" w:color="auto"/>
                                            <w:right w:val="none" w:sz="0" w:space="0" w:color="auto"/>
                                          </w:divBdr>
                                        </w:div>
                                      </w:divsChild>
                                    </w:div>
                                    <w:div w:id="181870044">
                                      <w:marLeft w:val="0"/>
                                      <w:marRight w:val="0"/>
                                      <w:marTop w:val="0"/>
                                      <w:marBottom w:val="0"/>
                                      <w:divBdr>
                                        <w:top w:val="none" w:sz="0" w:space="0" w:color="auto"/>
                                        <w:left w:val="none" w:sz="0" w:space="0" w:color="auto"/>
                                        <w:bottom w:val="none" w:sz="0" w:space="0" w:color="auto"/>
                                        <w:right w:val="none" w:sz="0" w:space="0" w:color="auto"/>
                                      </w:divBdr>
                                    </w:div>
                                    <w:div w:id="181870091">
                                      <w:marLeft w:val="0"/>
                                      <w:marRight w:val="0"/>
                                      <w:marTop w:val="0"/>
                                      <w:marBottom w:val="0"/>
                                      <w:divBdr>
                                        <w:top w:val="none" w:sz="0" w:space="0" w:color="auto"/>
                                        <w:left w:val="none" w:sz="0" w:space="0" w:color="auto"/>
                                        <w:bottom w:val="none" w:sz="0" w:space="0" w:color="auto"/>
                                        <w:right w:val="none" w:sz="0" w:space="0" w:color="auto"/>
                                      </w:divBdr>
                                    </w:div>
                                    <w:div w:id="181870102">
                                      <w:marLeft w:val="0"/>
                                      <w:marRight w:val="0"/>
                                      <w:marTop w:val="0"/>
                                      <w:marBottom w:val="0"/>
                                      <w:divBdr>
                                        <w:top w:val="none" w:sz="0" w:space="0" w:color="auto"/>
                                        <w:left w:val="none" w:sz="0" w:space="0" w:color="auto"/>
                                        <w:bottom w:val="none" w:sz="0" w:space="0" w:color="auto"/>
                                        <w:right w:val="none" w:sz="0" w:space="0" w:color="auto"/>
                                      </w:divBdr>
                                      <w:divsChild>
                                        <w:div w:id="181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70104">
      <w:marLeft w:val="0"/>
      <w:marRight w:val="0"/>
      <w:marTop w:val="0"/>
      <w:marBottom w:val="0"/>
      <w:divBdr>
        <w:top w:val="none" w:sz="0" w:space="0" w:color="auto"/>
        <w:left w:val="none" w:sz="0" w:space="0" w:color="auto"/>
        <w:bottom w:val="none" w:sz="0" w:space="0" w:color="auto"/>
        <w:right w:val="none" w:sz="0" w:space="0" w:color="auto"/>
      </w:divBdr>
    </w:div>
    <w:div w:id="181870129">
      <w:marLeft w:val="0"/>
      <w:marRight w:val="0"/>
      <w:marTop w:val="0"/>
      <w:marBottom w:val="0"/>
      <w:divBdr>
        <w:top w:val="none" w:sz="0" w:space="0" w:color="auto"/>
        <w:left w:val="none" w:sz="0" w:space="0" w:color="auto"/>
        <w:bottom w:val="none" w:sz="0" w:space="0" w:color="auto"/>
        <w:right w:val="none" w:sz="0" w:space="0" w:color="auto"/>
      </w:divBdr>
    </w:div>
    <w:div w:id="181870130">
      <w:marLeft w:val="0"/>
      <w:marRight w:val="0"/>
      <w:marTop w:val="0"/>
      <w:marBottom w:val="0"/>
      <w:divBdr>
        <w:top w:val="none" w:sz="0" w:space="0" w:color="auto"/>
        <w:left w:val="none" w:sz="0" w:space="0" w:color="auto"/>
        <w:bottom w:val="none" w:sz="0" w:space="0" w:color="auto"/>
        <w:right w:val="none" w:sz="0" w:space="0" w:color="auto"/>
      </w:divBdr>
      <w:divsChild>
        <w:div w:id="181870077">
          <w:marLeft w:val="0"/>
          <w:marRight w:val="0"/>
          <w:marTop w:val="0"/>
          <w:marBottom w:val="0"/>
          <w:divBdr>
            <w:top w:val="none" w:sz="0" w:space="0" w:color="auto"/>
            <w:left w:val="none" w:sz="0" w:space="0" w:color="auto"/>
            <w:bottom w:val="none" w:sz="0" w:space="0" w:color="auto"/>
            <w:right w:val="none" w:sz="0" w:space="0" w:color="auto"/>
          </w:divBdr>
          <w:divsChild>
            <w:div w:id="1818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0142">
      <w:marLeft w:val="0"/>
      <w:marRight w:val="0"/>
      <w:marTop w:val="0"/>
      <w:marBottom w:val="0"/>
      <w:divBdr>
        <w:top w:val="none" w:sz="0" w:space="0" w:color="auto"/>
        <w:left w:val="none" w:sz="0" w:space="0" w:color="auto"/>
        <w:bottom w:val="none" w:sz="0" w:space="0" w:color="auto"/>
        <w:right w:val="none" w:sz="0" w:space="0" w:color="auto"/>
      </w:divBdr>
      <w:divsChild>
        <w:div w:id="181870099">
          <w:marLeft w:val="0"/>
          <w:marRight w:val="0"/>
          <w:marTop w:val="0"/>
          <w:marBottom w:val="0"/>
          <w:divBdr>
            <w:top w:val="none" w:sz="0" w:space="0" w:color="auto"/>
            <w:left w:val="none" w:sz="0" w:space="0" w:color="auto"/>
            <w:bottom w:val="none" w:sz="0" w:space="0" w:color="auto"/>
            <w:right w:val="none" w:sz="0" w:space="0" w:color="auto"/>
          </w:divBdr>
          <w:divsChild>
            <w:div w:id="1818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0146">
      <w:marLeft w:val="0"/>
      <w:marRight w:val="0"/>
      <w:marTop w:val="0"/>
      <w:marBottom w:val="0"/>
      <w:divBdr>
        <w:top w:val="none" w:sz="0" w:space="0" w:color="auto"/>
        <w:left w:val="none" w:sz="0" w:space="0" w:color="auto"/>
        <w:bottom w:val="none" w:sz="0" w:space="0" w:color="auto"/>
        <w:right w:val="none" w:sz="0" w:space="0" w:color="auto"/>
      </w:divBdr>
    </w:div>
    <w:div w:id="181870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707</Words>
  <Characters>4030</Characters>
  <Application>Microsoft Office Word</Application>
  <DocSecurity>0</DocSecurity>
  <Lines>33</Lines>
  <Paragraphs>9</Paragraphs>
  <ScaleCrop>false</ScaleCrop>
  <Company>Toshiba</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HCM</dc:creator>
  <cp:keywords/>
  <dc:description/>
  <cp:lastModifiedBy>User</cp:lastModifiedBy>
  <cp:revision>13</cp:revision>
  <cp:lastPrinted>2016-11-15T23:50:00Z</cp:lastPrinted>
  <dcterms:created xsi:type="dcterms:W3CDTF">2018-04-28T17:13:00Z</dcterms:created>
  <dcterms:modified xsi:type="dcterms:W3CDTF">2018-06-27T02:10:00Z</dcterms:modified>
</cp:coreProperties>
</file>