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3A" w:rsidRPr="005C538A" w:rsidRDefault="00F3423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F3423A" w:rsidRPr="005C538A" w:rsidRDefault="00F3423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F3423A" w:rsidRPr="005C538A" w:rsidRDefault="00F3423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F3423A" w:rsidRPr="005C538A" w:rsidRDefault="00F3423A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F3423A" w:rsidRPr="005C538A" w:rsidRDefault="00F3423A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</w:p>
    <w:p w:rsidR="00F3423A" w:rsidRPr="005C538A" w:rsidRDefault="00F3423A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Membership</w:t>
      </w:r>
      <w:r w:rsidRPr="005C538A">
        <w:rPr>
          <w:rFonts w:ascii="Times New Roman" w:hAnsi="Times New Roman" w:cs="Times New Roman"/>
        </w:rPr>
        <w:t xml:space="preserve"> Meeting</w:t>
      </w:r>
    </w:p>
    <w:p w:rsidR="00F3423A" w:rsidRPr="005C538A" w:rsidRDefault="00F3423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F3423A" w:rsidRPr="005C538A" w:rsidRDefault="00F3423A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F3423A" w:rsidRPr="005C538A" w:rsidRDefault="00F3423A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F3423A" w:rsidRDefault="00F3423A" w:rsidP="008D0BD2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September 2</w:t>
      </w:r>
      <w:r>
        <w:rPr>
          <w:rFonts w:ascii="Times New Roman" w:hAnsi="Times New Roman" w:cs="Times New Roman"/>
        </w:rPr>
        <w:t>7</w:t>
      </w:r>
      <w:r w:rsidRPr="005C538A">
        <w:rPr>
          <w:rFonts w:ascii="Times New Roman" w:hAnsi="Times New Roman" w:cs="Times New Roman"/>
        </w:rPr>
        <w:t>, 2017; 7:</w:t>
      </w:r>
      <w:r>
        <w:rPr>
          <w:rFonts w:ascii="Times New Roman" w:hAnsi="Times New Roman" w:cs="Times New Roman"/>
        </w:rPr>
        <w:t>3</w:t>
      </w:r>
      <w:r w:rsidRPr="005C538A">
        <w:rPr>
          <w:rFonts w:ascii="Times New Roman" w:hAnsi="Times New Roman" w:cs="Times New Roman"/>
        </w:rPr>
        <w:t>0 pm</w:t>
      </w:r>
    </w:p>
    <w:p w:rsidR="00F3423A" w:rsidRPr="005C538A" w:rsidRDefault="00F3423A" w:rsidP="008D0BD2">
      <w:pPr>
        <w:pStyle w:val="Default"/>
        <w:jc w:val="center"/>
        <w:rPr>
          <w:rFonts w:ascii="Times New Roman" w:hAnsi="Times New Roman" w:cs="Times New Roman"/>
        </w:rPr>
      </w:pPr>
    </w:p>
    <w:p w:rsidR="00F3423A" w:rsidRPr="005C538A" w:rsidRDefault="00F3423A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 xml:space="preserve">Approved Minutes of </w:t>
      </w:r>
      <w:r>
        <w:rPr>
          <w:rFonts w:ascii="Times New Roman" w:hAnsi="Times New Roman"/>
          <w:sz w:val="24"/>
          <w:szCs w:val="24"/>
        </w:rPr>
        <w:t>General Membership</w:t>
      </w:r>
      <w:r w:rsidRPr="005C538A">
        <w:rPr>
          <w:rFonts w:ascii="Times New Roman" w:hAnsi="Times New Roman"/>
          <w:sz w:val="24"/>
          <w:szCs w:val="24"/>
        </w:rPr>
        <w:t xml:space="preserve"> Meeting of </w:t>
      </w:r>
      <w:r>
        <w:rPr>
          <w:rFonts w:ascii="Times New Roman" w:hAnsi="Times New Roman"/>
          <w:sz w:val="24"/>
          <w:szCs w:val="24"/>
        </w:rPr>
        <w:t>6/27</w:t>
      </w:r>
      <w:r w:rsidRPr="005C538A">
        <w:rPr>
          <w:rFonts w:ascii="Times New Roman" w:hAnsi="Times New Roman"/>
          <w:sz w:val="24"/>
          <w:szCs w:val="24"/>
        </w:rPr>
        <w:t xml:space="preserve">/17 </w:t>
      </w:r>
    </w:p>
    <w:p w:rsidR="00F3423A" w:rsidRPr="005C538A" w:rsidRDefault="00F3423A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3423A" w:rsidRDefault="00F3423A" w:rsidP="00445AC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Summary Reports of Officers and Committee Chairs </w:t>
      </w:r>
    </w:p>
    <w:p w:rsidR="00F3423A" w:rsidRDefault="00F3423A" w:rsidP="00445AC3">
      <w:pPr>
        <w:pStyle w:val="ListParagraph"/>
        <w:rPr>
          <w:rFonts w:ascii="Times New Roman" w:hAnsi="Times New Roman"/>
          <w:sz w:val="28"/>
          <w:szCs w:val="28"/>
        </w:rPr>
      </w:pPr>
    </w:p>
    <w:p w:rsidR="00F3423A" w:rsidRDefault="00F3423A" w:rsidP="002A7339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President:  Per Secretary BCA has 148 members. Had email exchange with Safeway – Safeway is working on planning but no further details available. No County reply to his BCA letter regarding the intersection of 6</w:t>
      </w:r>
      <w:r w:rsidRPr="00250489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 xml:space="preserve"> Street North and Edison St. Noted an expense for the general circulation October newsletter coming up and made a call for articles for the newsletter. Further – no advertising in the newsletter because no one is handling same.</w:t>
      </w:r>
    </w:p>
    <w:p w:rsidR="00F3423A" w:rsidRDefault="00F3423A" w:rsidP="002A7339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Angelo Collins (for NCAC and Civ Fed): Emailed his report (attached) regarding proposed Accessory Dwelling regulation changes making same easier to achieve. NCAC project estimating process under internal County review because over-budget on many projects. President requested him to outline what has been done and what is planned for Wilson Blvd vis a vis NCAC projects/requests.</w:t>
      </w:r>
    </w:p>
    <w:p w:rsidR="00F3423A" w:rsidRDefault="00F3423A" w:rsidP="002A7339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Dean Foster (Civ Fed): Summary report of status of redevelopment for Lubber Run.</w:t>
      </w:r>
    </w:p>
    <w:p w:rsidR="00F3423A" w:rsidRPr="005C538A" w:rsidRDefault="00F3423A" w:rsidP="002A7339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David Hughes: Reported on construction status for Mazda and Exxon site developments. He noted he has alerted the Treasurer that BCA is marked as “unpaid” to the Civic Federation.</w:t>
      </w:r>
    </w:p>
    <w:p w:rsidR="00F3423A" w:rsidRPr="00445AC3" w:rsidRDefault="00F3423A" w:rsidP="002A7339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F3423A" w:rsidRPr="005C538A" w:rsidRDefault="00F3423A" w:rsidP="00C453F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F3423A" w:rsidRDefault="00F3423A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Unfinished Business</w:t>
      </w:r>
    </w:p>
    <w:p w:rsidR="00F3423A" w:rsidRDefault="00F3423A" w:rsidP="00507CFE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F3423A" w:rsidRPr="005C538A" w:rsidRDefault="00F3423A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Carlin Springs Bridge Project</w:t>
      </w:r>
      <w:r>
        <w:rPr>
          <w:rFonts w:ascii="Times New Roman" w:hAnsi="Times New Roman"/>
          <w:sz w:val="24"/>
          <w:szCs w:val="24"/>
        </w:rPr>
        <w:t>:  Awaiting a County update at the October meeting.</w:t>
      </w:r>
    </w:p>
    <w:p w:rsidR="00F3423A" w:rsidRPr="005C538A" w:rsidRDefault="00F3423A" w:rsidP="002A733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Safety Improvements to the N Edison St/Carlin Springs Rd intersection</w:t>
      </w:r>
      <w:r>
        <w:rPr>
          <w:rFonts w:ascii="Times New Roman" w:hAnsi="Times New Roman"/>
          <w:sz w:val="24"/>
          <w:szCs w:val="24"/>
        </w:rPr>
        <w:t>: Awaiting a County update at the October meeting.</w:t>
      </w:r>
    </w:p>
    <w:p w:rsidR="00F3423A" w:rsidRPr="005C538A" w:rsidRDefault="00F3423A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F3423A" w:rsidRPr="005C538A" w:rsidRDefault="00F3423A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F3423A" w:rsidRPr="005C538A" w:rsidRDefault="00F3423A" w:rsidP="00B640E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F3423A" w:rsidRPr="005C538A" w:rsidRDefault="00F3423A" w:rsidP="00B640E1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BCA Bylaws Update</w:t>
      </w:r>
      <w:r>
        <w:rPr>
          <w:rFonts w:ascii="Times New Roman" w:hAnsi="Times New Roman"/>
          <w:color w:val="000000"/>
          <w:sz w:val="24"/>
          <w:szCs w:val="24"/>
        </w:rPr>
        <w:t xml:space="preserve">:  President notes there appear to be some sections of the Bylaws that need clarification and suggested a committee to review same. After discussion Executive Board will perform the Bylaws review with a goal of having recommendations to include in the April, 2018 general distribution newsletter. </w:t>
      </w:r>
    </w:p>
    <w:p w:rsidR="00F3423A" w:rsidRDefault="00F3423A" w:rsidP="00B640E1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Letter to Arlington County Board regarding safety improvements to 6</w:t>
      </w:r>
      <w:r w:rsidRPr="005C538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5C538A">
        <w:rPr>
          <w:rFonts w:ascii="Times New Roman" w:hAnsi="Times New Roman"/>
          <w:color w:val="000000"/>
          <w:sz w:val="24"/>
          <w:szCs w:val="24"/>
        </w:rPr>
        <w:t xml:space="preserve"> St. North &amp; Edison St. North intersection</w:t>
      </w:r>
      <w:r>
        <w:rPr>
          <w:rFonts w:ascii="Times New Roman" w:hAnsi="Times New Roman"/>
          <w:color w:val="000000"/>
          <w:sz w:val="24"/>
          <w:szCs w:val="24"/>
        </w:rPr>
        <w:t>:  President has sent same but has received no reply as of yet.</w:t>
      </w:r>
    </w:p>
    <w:p w:rsidR="00F3423A" w:rsidRDefault="00F3423A" w:rsidP="00B640E1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Newsletter:  Discussion that need additional articles and essentially an Editor to oversee the October and April general distribution letters.</w:t>
      </w:r>
    </w:p>
    <w:p w:rsidR="00F3423A" w:rsidRDefault="00F3423A" w:rsidP="005C538A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F3423A" w:rsidRPr="00507CFE" w:rsidRDefault="00F3423A" w:rsidP="00507CFE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Adjourned 8:43 pm.</w:t>
      </w:r>
    </w:p>
    <w:sectPr w:rsidR="00F3423A" w:rsidRPr="00507CFE" w:rsidSect="00507CFE">
      <w:pgSz w:w="12240" w:h="15840"/>
      <w:pgMar w:top="245" w:right="1152" w:bottom="547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23A" w:rsidRDefault="00F3423A" w:rsidP="00960D2D">
      <w:pPr>
        <w:spacing w:after="0" w:line="240" w:lineRule="auto"/>
      </w:pPr>
      <w:r>
        <w:separator/>
      </w:r>
    </w:p>
  </w:endnote>
  <w:endnote w:type="continuationSeparator" w:id="0">
    <w:p w:rsidR="00F3423A" w:rsidRDefault="00F3423A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23A" w:rsidRDefault="00F3423A" w:rsidP="00960D2D">
      <w:pPr>
        <w:spacing w:after="0" w:line="240" w:lineRule="auto"/>
      </w:pPr>
      <w:r>
        <w:separator/>
      </w:r>
    </w:p>
  </w:footnote>
  <w:footnote w:type="continuationSeparator" w:id="0">
    <w:p w:rsidR="00F3423A" w:rsidRDefault="00F3423A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9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3"/>
  </w:num>
  <w:num w:numId="5">
    <w:abstractNumId w:val="21"/>
  </w:num>
  <w:num w:numId="6">
    <w:abstractNumId w:val="2"/>
  </w:num>
  <w:num w:numId="7">
    <w:abstractNumId w:val="18"/>
  </w:num>
  <w:num w:numId="8">
    <w:abstractNumId w:val="7"/>
  </w:num>
  <w:num w:numId="9">
    <w:abstractNumId w:val="3"/>
  </w:num>
  <w:num w:numId="10">
    <w:abstractNumId w:val="5"/>
  </w:num>
  <w:num w:numId="11">
    <w:abstractNumId w:val="14"/>
  </w:num>
  <w:num w:numId="12">
    <w:abstractNumId w:val="0"/>
  </w:num>
  <w:num w:numId="13">
    <w:abstractNumId w:val="15"/>
  </w:num>
  <w:num w:numId="14">
    <w:abstractNumId w:val="9"/>
  </w:num>
  <w:num w:numId="15">
    <w:abstractNumId w:val="4"/>
  </w:num>
  <w:num w:numId="16">
    <w:abstractNumId w:val="12"/>
  </w:num>
  <w:num w:numId="17">
    <w:abstractNumId w:val="19"/>
  </w:num>
  <w:num w:numId="18">
    <w:abstractNumId w:val="10"/>
  </w:num>
  <w:num w:numId="19">
    <w:abstractNumId w:val="17"/>
  </w:num>
  <w:num w:numId="20">
    <w:abstractNumId w:val="22"/>
  </w:num>
  <w:num w:numId="21">
    <w:abstractNumId w:val="23"/>
  </w:num>
  <w:num w:numId="22">
    <w:abstractNumId w:val="11"/>
  </w:num>
  <w:num w:numId="23">
    <w:abstractNumId w:val="8"/>
  </w:num>
  <w:num w:numId="24">
    <w:abstractNumId w:val="6"/>
  </w:num>
  <w:num w:numId="2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51F"/>
    <w:rsid w:val="00001684"/>
    <w:rsid w:val="00006D00"/>
    <w:rsid w:val="000229F4"/>
    <w:rsid w:val="00024698"/>
    <w:rsid w:val="00026B28"/>
    <w:rsid w:val="000343E6"/>
    <w:rsid w:val="00042D21"/>
    <w:rsid w:val="00055A24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F0AB2"/>
    <w:rsid w:val="000F0ACD"/>
    <w:rsid w:val="000F267C"/>
    <w:rsid w:val="000F27B4"/>
    <w:rsid w:val="0011279B"/>
    <w:rsid w:val="00124985"/>
    <w:rsid w:val="0015379E"/>
    <w:rsid w:val="00167336"/>
    <w:rsid w:val="001974B6"/>
    <w:rsid w:val="001B680B"/>
    <w:rsid w:val="001C47CF"/>
    <w:rsid w:val="001C5B2B"/>
    <w:rsid w:val="001D5B6E"/>
    <w:rsid w:val="002237D1"/>
    <w:rsid w:val="00241D50"/>
    <w:rsid w:val="00250489"/>
    <w:rsid w:val="00252227"/>
    <w:rsid w:val="00252425"/>
    <w:rsid w:val="00272972"/>
    <w:rsid w:val="00292313"/>
    <w:rsid w:val="002A7339"/>
    <w:rsid w:val="002C2922"/>
    <w:rsid w:val="002D4831"/>
    <w:rsid w:val="002F7B36"/>
    <w:rsid w:val="00300930"/>
    <w:rsid w:val="00302D3C"/>
    <w:rsid w:val="00305380"/>
    <w:rsid w:val="00313D0F"/>
    <w:rsid w:val="00317B38"/>
    <w:rsid w:val="0032407E"/>
    <w:rsid w:val="0032628A"/>
    <w:rsid w:val="00361F9D"/>
    <w:rsid w:val="00362AFB"/>
    <w:rsid w:val="00362D7B"/>
    <w:rsid w:val="003A2D00"/>
    <w:rsid w:val="003C739A"/>
    <w:rsid w:val="003C7C71"/>
    <w:rsid w:val="003D09BF"/>
    <w:rsid w:val="003E0B1E"/>
    <w:rsid w:val="004038EE"/>
    <w:rsid w:val="00403A5B"/>
    <w:rsid w:val="004308D7"/>
    <w:rsid w:val="00445AC3"/>
    <w:rsid w:val="00446672"/>
    <w:rsid w:val="00452E6D"/>
    <w:rsid w:val="0049057C"/>
    <w:rsid w:val="004D21C8"/>
    <w:rsid w:val="004D45FC"/>
    <w:rsid w:val="004E437D"/>
    <w:rsid w:val="004E4AB9"/>
    <w:rsid w:val="00505698"/>
    <w:rsid w:val="00507CFE"/>
    <w:rsid w:val="005242CB"/>
    <w:rsid w:val="005628E7"/>
    <w:rsid w:val="00575EDE"/>
    <w:rsid w:val="005768BF"/>
    <w:rsid w:val="00586B53"/>
    <w:rsid w:val="005C2098"/>
    <w:rsid w:val="005C538A"/>
    <w:rsid w:val="005D21DF"/>
    <w:rsid w:val="005D7C41"/>
    <w:rsid w:val="00601E09"/>
    <w:rsid w:val="006050E5"/>
    <w:rsid w:val="00654DBE"/>
    <w:rsid w:val="006550C7"/>
    <w:rsid w:val="00656D0F"/>
    <w:rsid w:val="006828A4"/>
    <w:rsid w:val="006A0980"/>
    <w:rsid w:val="006B7ED1"/>
    <w:rsid w:val="006D4881"/>
    <w:rsid w:val="006E1CE1"/>
    <w:rsid w:val="00707FE8"/>
    <w:rsid w:val="007267A2"/>
    <w:rsid w:val="00753D37"/>
    <w:rsid w:val="007829C9"/>
    <w:rsid w:val="007853D5"/>
    <w:rsid w:val="007B1520"/>
    <w:rsid w:val="007C57E6"/>
    <w:rsid w:val="00810FE3"/>
    <w:rsid w:val="00812F41"/>
    <w:rsid w:val="00826D63"/>
    <w:rsid w:val="00830242"/>
    <w:rsid w:val="00832AAB"/>
    <w:rsid w:val="00841221"/>
    <w:rsid w:val="00847999"/>
    <w:rsid w:val="00852BA2"/>
    <w:rsid w:val="008603C4"/>
    <w:rsid w:val="00864F97"/>
    <w:rsid w:val="00881866"/>
    <w:rsid w:val="00883DC1"/>
    <w:rsid w:val="00891BC3"/>
    <w:rsid w:val="008958AC"/>
    <w:rsid w:val="008A57C5"/>
    <w:rsid w:val="008D0BD2"/>
    <w:rsid w:val="00927C66"/>
    <w:rsid w:val="00936BA9"/>
    <w:rsid w:val="00960D2D"/>
    <w:rsid w:val="009769A3"/>
    <w:rsid w:val="00987B23"/>
    <w:rsid w:val="0099031E"/>
    <w:rsid w:val="009927A2"/>
    <w:rsid w:val="00993C4A"/>
    <w:rsid w:val="009F0656"/>
    <w:rsid w:val="00A15796"/>
    <w:rsid w:val="00A300F5"/>
    <w:rsid w:val="00A30AE2"/>
    <w:rsid w:val="00A44B1C"/>
    <w:rsid w:val="00A45D6A"/>
    <w:rsid w:val="00A65DF6"/>
    <w:rsid w:val="00AB21CA"/>
    <w:rsid w:val="00AF54A8"/>
    <w:rsid w:val="00B13591"/>
    <w:rsid w:val="00B26CF9"/>
    <w:rsid w:val="00B3559E"/>
    <w:rsid w:val="00B41C71"/>
    <w:rsid w:val="00B41C92"/>
    <w:rsid w:val="00B562DB"/>
    <w:rsid w:val="00B640E1"/>
    <w:rsid w:val="00B7651F"/>
    <w:rsid w:val="00B919E3"/>
    <w:rsid w:val="00B9299B"/>
    <w:rsid w:val="00BC06DF"/>
    <w:rsid w:val="00BC78F2"/>
    <w:rsid w:val="00BD3398"/>
    <w:rsid w:val="00BE1D6F"/>
    <w:rsid w:val="00BF1C5C"/>
    <w:rsid w:val="00C4067A"/>
    <w:rsid w:val="00C453F6"/>
    <w:rsid w:val="00C548A7"/>
    <w:rsid w:val="00C677B5"/>
    <w:rsid w:val="00C94123"/>
    <w:rsid w:val="00CB0FAD"/>
    <w:rsid w:val="00CB73AD"/>
    <w:rsid w:val="00CC0758"/>
    <w:rsid w:val="00CD1D10"/>
    <w:rsid w:val="00CE1B1B"/>
    <w:rsid w:val="00D06C0A"/>
    <w:rsid w:val="00D15D87"/>
    <w:rsid w:val="00D63394"/>
    <w:rsid w:val="00D63508"/>
    <w:rsid w:val="00D77422"/>
    <w:rsid w:val="00D80DA2"/>
    <w:rsid w:val="00D84C72"/>
    <w:rsid w:val="00E17206"/>
    <w:rsid w:val="00E17CE2"/>
    <w:rsid w:val="00E20B81"/>
    <w:rsid w:val="00E24EFD"/>
    <w:rsid w:val="00E262D3"/>
    <w:rsid w:val="00E50A8A"/>
    <w:rsid w:val="00E51BE4"/>
    <w:rsid w:val="00E54DF7"/>
    <w:rsid w:val="00E63566"/>
    <w:rsid w:val="00E77324"/>
    <w:rsid w:val="00E8067C"/>
    <w:rsid w:val="00E81B13"/>
    <w:rsid w:val="00EB64F7"/>
    <w:rsid w:val="00EC1DE6"/>
    <w:rsid w:val="00F2368F"/>
    <w:rsid w:val="00F23798"/>
    <w:rsid w:val="00F25117"/>
    <w:rsid w:val="00F3423A"/>
    <w:rsid w:val="00F701B7"/>
    <w:rsid w:val="00FD3BDE"/>
    <w:rsid w:val="00FF2713"/>
    <w:rsid w:val="00FF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7651F"/>
    <w:rPr>
      <w:rFonts w:ascii="Cambria" w:hAnsi="Cambria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651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7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72377006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7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7704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7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37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37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377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376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37695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37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37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6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377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377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37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237699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989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2376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377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2377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2377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2377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2377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2376954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237695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2376978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237700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237702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2377033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2377035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237703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2377049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237706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3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7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7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7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7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7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7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7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7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7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7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37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37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37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7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7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7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335</Words>
  <Characters>1915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James B. McMullin</cp:lastModifiedBy>
  <cp:revision>2</cp:revision>
  <cp:lastPrinted>2016-11-15T23:50:00Z</cp:lastPrinted>
  <dcterms:created xsi:type="dcterms:W3CDTF">2017-10-25T18:40:00Z</dcterms:created>
  <dcterms:modified xsi:type="dcterms:W3CDTF">2017-10-25T18:40:00Z</dcterms:modified>
</cp:coreProperties>
</file>