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E8" w:rsidRDefault="003204E8" w:rsidP="00A76AF7">
      <w:pPr>
        <w:spacing w:after="0" w:line="240" w:lineRule="auto"/>
        <w:jc w:val="center"/>
      </w:pPr>
      <w:r>
        <w:t>Bluemont Civic Association</w:t>
      </w:r>
    </w:p>
    <w:p w:rsidR="003204E8" w:rsidRDefault="003204E8" w:rsidP="00A76AF7">
      <w:pPr>
        <w:spacing w:after="0" w:line="240" w:lineRule="auto"/>
        <w:jc w:val="center"/>
      </w:pPr>
      <w:r>
        <w:t>Executive Board Meeting</w:t>
      </w:r>
    </w:p>
    <w:p w:rsidR="003204E8" w:rsidRDefault="003204E8" w:rsidP="00A76AF7">
      <w:pPr>
        <w:spacing w:after="0" w:line="240" w:lineRule="auto"/>
        <w:jc w:val="center"/>
      </w:pPr>
    </w:p>
    <w:p w:rsidR="003204E8" w:rsidRDefault="003204E8" w:rsidP="00A76AF7">
      <w:pPr>
        <w:spacing w:after="0" w:line="240" w:lineRule="auto"/>
        <w:jc w:val="center"/>
      </w:pPr>
      <w:r>
        <w:t>FIRE STATION #2 – BALLSTON</w:t>
      </w:r>
    </w:p>
    <w:p w:rsidR="003204E8" w:rsidRDefault="003204E8" w:rsidP="00A76AF7">
      <w:pPr>
        <w:spacing w:after="0" w:line="240" w:lineRule="auto"/>
        <w:jc w:val="center"/>
      </w:pPr>
      <w:r>
        <w:t>4805 Wilson Blvd., Arlington, VA  22203</w:t>
      </w:r>
    </w:p>
    <w:p w:rsidR="003204E8" w:rsidRDefault="003204E8" w:rsidP="00A76AF7">
      <w:pPr>
        <w:spacing w:after="0" w:line="240" w:lineRule="auto"/>
        <w:jc w:val="center"/>
      </w:pPr>
      <w:r>
        <w:t>August 31, 2016 7:00 pm</w:t>
      </w:r>
    </w:p>
    <w:p w:rsidR="003204E8" w:rsidRDefault="003204E8" w:rsidP="00A76AF7">
      <w:pPr>
        <w:spacing w:after="0" w:line="240" w:lineRule="auto"/>
        <w:jc w:val="center"/>
      </w:pPr>
    </w:p>
    <w:p w:rsidR="003204E8" w:rsidRDefault="003204E8" w:rsidP="00A76AF7">
      <w:pPr>
        <w:spacing w:after="0" w:line="240" w:lineRule="auto"/>
        <w:jc w:val="center"/>
      </w:pPr>
      <w:r>
        <w:t>Minutes</w:t>
      </w:r>
    </w:p>
    <w:p w:rsidR="003204E8" w:rsidRDefault="003204E8" w:rsidP="00FC4461">
      <w:pPr>
        <w:spacing w:after="0" w:line="240" w:lineRule="auto"/>
      </w:pPr>
    </w:p>
    <w:p w:rsidR="003204E8" w:rsidRDefault="003204E8" w:rsidP="00FC4461">
      <w:pPr>
        <w:pStyle w:val="ListParagraph"/>
        <w:numPr>
          <w:ilvl w:val="0"/>
          <w:numId w:val="3"/>
        </w:numPr>
        <w:spacing w:after="0" w:line="240" w:lineRule="auto"/>
      </w:pPr>
      <w:r>
        <w:t xml:space="preserve">Call to order by President Pastore at 7:00 pm. </w:t>
      </w:r>
    </w:p>
    <w:p w:rsidR="003204E8" w:rsidRDefault="003204E8" w:rsidP="00FC4461">
      <w:pPr>
        <w:pStyle w:val="ListParagraph"/>
        <w:numPr>
          <w:ilvl w:val="1"/>
          <w:numId w:val="3"/>
        </w:numPr>
        <w:spacing w:after="0" w:line="240" w:lineRule="auto"/>
      </w:pPr>
      <w:r>
        <w:t xml:space="preserve">Attendance recorded as follows: Nick Pastore, David Van Wagner, George Rovder, James McMullin, Dean Foster, Jonn Lau, Michael </w:t>
      </w:r>
      <w:r w:rsidR="00C62960">
        <w:t>Coogen</w:t>
      </w:r>
      <w:r>
        <w:t>, David Hughes</w:t>
      </w:r>
    </w:p>
    <w:p w:rsidR="003204E8" w:rsidRDefault="003204E8" w:rsidP="00A76AF7">
      <w:pPr>
        <w:spacing w:after="0" w:line="240" w:lineRule="auto"/>
        <w:jc w:val="center"/>
      </w:pPr>
    </w:p>
    <w:p w:rsidR="003204E8" w:rsidRDefault="003204E8" w:rsidP="00A76AF7">
      <w:pPr>
        <w:pStyle w:val="ListParagraph"/>
        <w:numPr>
          <w:ilvl w:val="0"/>
          <w:numId w:val="3"/>
        </w:numPr>
        <w:spacing w:after="0" w:line="240" w:lineRule="auto"/>
      </w:pPr>
      <w:r>
        <w:t xml:space="preserve">Approval of Minutes of Executive Board Meeting of 7/27/2016:  </w:t>
      </w:r>
    </w:p>
    <w:p w:rsidR="003204E8" w:rsidRDefault="003204E8" w:rsidP="00A76AF7">
      <w:pPr>
        <w:spacing w:after="0" w:line="240" w:lineRule="auto"/>
      </w:pPr>
    </w:p>
    <w:p w:rsidR="003204E8" w:rsidRDefault="003204E8" w:rsidP="00FC4461">
      <w:pPr>
        <w:pStyle w:val="ListParagraph"/>
        <w:numPr>
          <w:ilvl w:val="0"/>
          <w:numId w:val="3"/>
        </w:numPr>
        <w:spacing w:after="0" w:line="240" w:lineRule="auto"/>
      </w:pPr>
      <w:r>
        <w:t>Summary Reports of Officers and Committee Chairs:</w:t>
      </w:r>
    </w:p>
    <w:p w:rsidR="003204E8" w:rsidRDefault="003204E8" w:rsidP="00C774DA">
      <w:pPr>
        <w:pStyle w:val="ListParagraph"/>
        <w:spacing w:after="0" w:line="240" w:lineRule="auto"/>
        <w:ind w:left="0"/>
      </w:pPr>
    </w:p>
    <w:p w:rsidR="003204E8" w:rsidRDefault="003204E8" w:rsidP="00FC4461">
      <w:pPr>
        <w:pStyle w:val="ListParagraph"/>
        <w:numPr>
          <w:ilvl w:val="1"/>
          <w:numId w:val="3"/>
        </w:numPr>
        <w:spacing w:after="0" w:line="240" w:lineRule="auto"/>
      </w:pPr>
      <w:r>
        <w:t>Nick Pastore, President:  Reported that the Sidewalk Safety Task Force met with County Staff and walked Wilson Boulevard to discuss potential Neighborhood Conservation Projects for / on Wilson. County committed to study Wilson and where pedestrian crossings may be improved / added and report same back to the Task Force.</w:t>
      </w:r>
    </w:p>
    <w:p w:rsidR="003204E8" w:rsidRDefault="003204E8" w:rsidP="00FC4461">
      <w:pPr>
        <w:pStyle w:val="ListParagraph"/>
        <w:numPr>
          <w:ilvl w:val="1"/>
          <w:numId w:val="3"/>
        </w:numPr>
        <w:spacing w:after="0" w:line="240" w:lineRule="auto"/>
      </w:pPr>
      <w:r>
        <w:t xml:space="preserve">David Van Wagner, Treasurer:  Paid Arlington Civic Federation annual membership dues. Bank account balance is $5,916.00 less the aforementioned membership dues. </w:t>
      </w:r>
    </w:p>
    <w:p w:rsidR="003204E8" w:rsidRDefault="003204E8" w:rsidP="00FC4461">
      <w:pPr>
        <w:pStyle w:val="ListParagraph"/>
        <w:numPr>
          <w:ilvl w:val="1"/>
          <w:numId w:val="3"/>
        </w:numPr>
        <w:spacing w:after="0" w:line="240" w:lineRule="auto"/>
      </w:pPr>
      <w:r>
        <w:t>James McMullin, Secretary:  Has the only key to the BCA post office box. Board asked him to seek a second copy and to send approved July minutes to Jonn Lau so he may post same to the website.</w:t>
      </w:r>
    </w:p>
    <w:p w:rsidR="003204E8" w:rsidRDefault="003204E8" w:rsidP="00FC4461">
      <w:pPr>
        <w:pStyle w:val="ListParagraph"/>
        <w:numPr>
          <w:ilvl w:val="1"/>
          <w:numId w:val="3"/>
        </w:numPr>
        <w:spacing w:after="0" w:line="240" w:lineRule="auto"/>
      </w:pPr>
      <w:r>
        <w:t xml:space="preserve">Dean Foster, Civic Federation Representative:  Civic Federation requests contact information for BCA </w:t>
      </w:r>
      <w:proofErr w:type="spellStart"/>
      <w:r>
        <w:t>Civ</w:t>
      </w:r>
      <w:proofErr w:type="spellEnd"/>
      <w:r>
        <w:t xml:space="preserve"> Fed Delegates. Nick offered to relay this information.</w:t>
      </w:r>
    </w:p>
    <w:p w:rsidR="003204E8" w:rsidRDefault="003204E8" w:rsidP="00FC4461">
      <w:pPr>
        <w:pStyle w:val="ListParagraph"/>
        <w:numPr>
          <w:ilvl w:val="1"/>
          <w:numId w:val="3"/>
        </w:numPr>
        <w:spacing w:after="0" w:line="240" w:lineRule="auto"/>
      </w:pPr>
      <w:r>
        <w:t>David Hughes:  No comments for the Safeway Task Force except to encourage President Pastore to send the previously approved letter from BCA to Safeway. Pastore noted he will review same with the Board before sending to Safeway within a week. Also – no work at the moment on the Mazda site.</w:t>
      </w:r>
    </w:p>
    <w:p w:rsidR="003204E8" w:rsidRDefault="003204E8" w:rsidP="00C774DA">
      <w:pPr>
        <w:pStyle w:val="ListParagraph"/>
        <w:spacing w:after="0" w:line="240" w:lineRule="auto"/>
      </w:pPr>
    </w:p>
    <w:p w:rsidR="003204E8" w:rsidRDefault="003204E8" w:rsidP="00C774DA">
      <w:pPr>
        <w:pStyle w:val="ListParagraph"/>
        <w:numPr>
          <w:ilvl w:val="0"/>
          <w:numId w:val="3"/>
        </w:numPr>
        <w:spacing w:after="0" w:line="240" w:lineRule="auto"/>
      </w:pPr>
      <w:r>
        <w:t>Unfinished Business:</w:t>
      </w:r>
    </w:p>
    <w:p w:rsidR="003204E8" w:rsidRDefault="003204E8" w:rsidP="00C774DA">
      <w:pPr>
        <w:pStyle w:val="ListParagraph"/>
        <w:spacing w:after="0" w:line="240" w:lineRule="auto"/>
        <w:ind w:left="360"/>
      </w:pPr>
    </w:p>
    <w:p w:rsidR="003204E8" w:rsidRDefault="003204E8" w:rsidP="00C774DA">
      <w:pPr>
        <w:pStyle w:val="ListParagraph"/>
        <w:numPr>
          <w:ilvl w:val="1"/>
          <w:numId w:val="3"/>
        </w:numPr>
        <w:spacing w:after="0" w:line="240" w:lineRule="auto"/>
      </w:pPr>
      <w:proofErr w:type="spellStart"/>
      <w:r>
        <w:t>NextDoor</w:t>
      </w:r>
      <w:proofErr w:type="spellEnd"/>
      <w:r>
        <w:t xml:space="preserve"> Motion Update:  Nick Pastore reported that unable to register an organization on </w:t>
      </w:r>
      <w:proofErr w:type="spellStart"/>
      <w:r>
        <w:t>NextDoor</w:t>
      </w:r>
      <w:proofErr w:type="spellEnd"/>
      <w:r>
        <w:t>. He will post personally on behalf of BCA.</w:t>
      </w:r>
    </w:p>
    <w:p w:rsidR="003204E8" w:rsidRDefault="003204E8" w:rsidP="00C774DA">
      <w:pPr>
        <w:pStyle w:val="ListParagraph"/>
        <w:numPr>
          <w:ilvl w:val="1"/>
          <w:numId w:val="3"/>
        </w:numPr>
        <w:spacing w:after="0" w:line="240" w:lineRule="auto"/>
      </w:pPr>
      <w:r>
        <w:t>6</w:t>
      </w:r>
      <w:r w:rsidRPr="00C774DA">
        <w:rPr>
          <w:vertAlign w:val="superscript"/>
        </w:rPr>
        <w:t>th</w:t>
      </w:r>
      <w:r>
        <w:t xml:space="preserve"> St. Traffic Study Motion Update: Nick Pastore noted that BCA voted in April, 2016 for BCA President to send a letter to the County to request same.  Since that time the County has conducted several traffic studies but they appear to be inadequate. He will share draft of the letter before sending same to the County.</w:t>
      </w:r>
    </w:p>
    <w:p w:rsidR="003204E8" w:rsidRDefault="003204E8" w:rsidP="00C774DA">
      <w:pPr>
        <w:pStyle w:val="ListParagraph"/>
        <w:numPr>
          <w:ilvl w:val="1"/>
          <w:numId w:val="3"/>
        </w:numPr>
        <w:spacing w:after="0" w:line="240" w:lineRule="auto"/>
      </w:pPr>
      <w:r>
        <w:t>Newsletter Development &amp; Timing:</w:t>
      </w:r>
    </w:p>
    <w:p w:rsidR="003204E8" w:rsidRDefault="003204E8" w:rsidP="00C774DA">
      <w:pPr>
        <w:pStyle w:val="ListParagraph"/>
        <w:numPr>
          <w:ilvl w:val="2"/>
          <w:numId w:val="3"/>
        </w:numPr>
        <w:spacing w:after="0" w:line="240" w:lineRule="auto"/>
      </w:pPr>
      <w:r>
        <w:t>Advertisers &amp; Non-Profits:  George Rovder shared some of the history of same, compared to others civic associations and noted we need to update BCA’s rate sheet.</w:t>
      </w:r>
    </w:p>
    <w:p w:rsidR="003204E8" w:rsidRDefault="003204E8" w:rsidP="00FF1F05">
      <w:pPr>
        <w:pStyle w:val="ListParagraph"/>
        <w:numPr>
          <w:ilvl w:val="2"/>
          <w:numId w:val="3"/>
        </w:numPr>
        <w:spacing w:after="0" w:line="240" w:lineRule="auto"/>
      </w:pPr>
      <w:r>
        <w:t xml:space="preserve">Roles &amp; Responsibilities:  Nick Pastore suggested BCA needs a project manager for the Newsletter. General discussion as to deadlines for an October Newsletter:  If full newsletter then deadline is 9/25; if postcard then early </w:t>
      </w:r>
      <w:r>
        <w:lastRenderedPageBreak/>
        <w:t xml:space="preserve">October. David Van Wagner volunteered to write an article on Fall </w:t>
      </w:r>
      <w:proofErr w:type="gramStart"/>
      <w:r>
        <w:t>Voting</w:t>
      </w:r>
      <w:proofErr w:type="gramEnd"/>
      <w:r>
        <w:t xml:space="preserve"> locations, requirements etc. He will also send a BCA map to Nick Pastore showing BCA boundaries – same to be included in the newsletter. Other subjects to include all passed Motions, Development Updates etc.</w:t>
      </w:r>
    </w:p>
    <w:p w:rsidR="003204E8" w:rsidRDefault="003204E8" w:rsidP="00FF1F05">
      <w:pPr>
        <w:pStyle w:val="ListParagraph"/>
        <w:numPr>
          <w:ilvl w:val="2"/>
          <w:numId w:val="3"/>
        </w:numPr>
        <w:spacing w:after="0" w:line="240" w:lineRule="auto"/>
      </w:pPr>
      <w:r>
        <w:t>Postcard:  George Rovder noted this format may just include notice of next meeting, any motions to be voted upon and a couple other bullet points. Cost for same approximately $200 delivered.</w:t>
      </w:r>
    </w:p>
    <w:p w:rsidR="003204E8" w:rsidRDefault="003204E8" w:rsidP="00FF1F05">
      <w:pPr>
        <w:pStyle w:val="ListParagraph"/>
        <w:spacing w:after="0" w:line="240" w:lineRule="auto"/>
      </w:pPr>
    </w:p>
    <w:p w:rsidR="003204E8" w:rsidRDefault="003204E8" w:rsidP="00FF1F05">
      <w:pPr>
        <w:pStyle w:val="ListParagraph"/>
        <w:numPr>
          <w:ilvl w:val="0"/>
          <w:numId w:val="4"/>
        </w:numPr>
        <w:spacing w:after="0" w:line="240" w:lineRule="auto"/>
      </w:pPr>
      <w:r>
        <w:t>Possible Guest Speakers &amp; Timing:</w:t>
      </w:r>
    </w:p>
    <w:p w:rsidR="003204E8" w:rsidRDefault="00C62960" w:rsidP="00FF1F05">
      <w:pPr>
        <w:pStyle w:val="ListParagraph"/>
        <w:numPr>
          <w:ilvl w:val="1"/>
          <w:numId w:val="4"/>
        </w:numPr>
        <w:spacing w:after="0" w:line="240" w:lineRule="auto"/>
      </w:pPr>
      <w:r>
        <w:t>Officer Keen</w:t>
      </w:r>
      <w:r w:rsidR="003204E8">
        <w:t>:  Nick Pastore will invite to September of October meeting.</w:t>
      </w:r>
    </w:p>
    <w:p w:rsidR="003204E8" w:rsidRDefault="003204E8" w:rsidP="00FF1F05">
      <w:pPr>
        <w:pStyle w:val="ListParagraph"/>
        <w:numPr>
          <w:ilvl w:val="1"/>
          <w:numId w:val="4"/>
        </w:numPr>
        <w:spacing w:after="0" w:line="240" w:lineRule="auto"/>
      </w:pPr>
      <w:r>
        <w:t>Noah Simon:  Nick Pastore will invite after the election in January.</w:t>
      </w:r>
    </w:p>
    <w:p w:rsidR="003204E8" w:rsidRDefault="003204E8" w:rsidP="00FF1F05">
      <w:pPr>
        <w:pStyle w:val="ListParagraph"/>
        <w:numPr>
          <w:ilvl w:val="1"/>
          <w:numId w:val="4"/>
        </w:numPr>
        <w:spacing w:after="0" w:line="240" w:lineRule="auto"/>
      </w:pPr>
      <w:r>
        <w:t xml:space="preserve">County Manager &amp;/or School </w:t>
      </w:r>
      <w:r w:rsidR="00C62960">
        <w:t>Superintendent</w:t>
      </w:r>
      <w:r>
        <w:t xml:space="preserve"> Representatives: Nick Pastore will invite for September or October meetings.</w:t>
      </w:r>
    </w:p>
    <w:p w:rsidR="003204E8" w:rsidRDefault="003204E8" w:rsidP="00C774DA">
      <w:pPr>
        <w:pStyle w:val="ListParagraph"/>
        <w:spacing w:after="0" w:line="240" w:lineRule="auto"/>
        <w:ind w:left="1080"/>
      </w:pPr>
    </w:p>
    <w:p w:rsidR="003204E8" w:rsidRDefault="003204E8" w:rsidP="00E363E9">
      <w:pPr>
        <w:pStyle w:val="ListParagraph"/>
        <w:numPr>
          <w:ilvl w:val="0"/>
          <w:numId w:val="3"/>
        </w:numPr>
        <w:spacing w:after="0" w:line="240" w:lineRule="auto"/>
      </w:pPr>
      <w:r>
        <w:t>New Business:</w:t>
      </w:r>
    </w:p>
    <w:p w:rsidR="003204E8" w:rsidRDefault="003204E8" w:rsidP="00FF1F05">
      <w:pPr>
        <w:pStyle w:val="ListParagraph"/>
        <w:numPr>
          <w:ilvl w:val="1"/>
          <w:numId w:val="3"/>
        </w:numPr>
        <w:spacing w:after="0" w:line="240" w:lineRule="auto"/>
      </w:pPr>
      <w:r>
        <w:t>I 66 Widening &amp; Sound Attenuation Measures:  A BCA member requested BCA bring attention to this issue. Nick Pastore will ask the POC with VDOT to include BCA in notifications.</w:t>
      </w:r>
    </w:p>
    <w:p w:rsidR="003204E8" w:rsidRDefault="003204E8" w:rsidP="00FF1F05">
      <w:pPr>
        <w:pStyle w:val="ListParagraph"/>
        <w:numPr>
          <w:ilvl w:val="1"/>
          <w:numId w:val="3"/>
        </w:numPr>
        <w:spacing w:after="0" w:line="240" w:lineRule="auto"/>
      </w:pPr>
      <w:r>
        <w:t xml:space="preserve">Ballston Quarter – Minor Site Plan </w:t>
      </w:r>
      <w:proofErr w:type="spellStart"/>
      <w:r>
        <w:t>Admendment</w:t>
      </w:r>
      <w:proofErr w:type="spellEnd"/>
      <w:r>
        <w:t xml:space="preserve"> re Pedestrian Bridge Narrowing: Board decided no official BCA action required at this time.</w:t>
      </w:r>
    </w:p>
    <w:p w:rsidR="003204E8" w:rsidRDefault="003204E8" w:rsidP="00125089">
      <w:pPr>
        <w:pStyle w:val="ListParagraph"/>
        <w:numPr>
          <w:ilvl w:val="0"/>
          <w:numId w:val="3"/>
        </w:numPr>
        <w:spacing w:after="0" w:line="240" w:lineRule="auto"/>
      </w:pPr>
      <w:r>
        <w:t>Motions &amp; Voting:</w:t>
      </w:r>
    </w:p>
    <w:p w:rsidR="003204E8" w:rsidRDefault="003204E8" w:rsidP="00125089">
      <w:pPr>
        <w:pStyle w:val="ListParagraph"/>
        <w:numPr>
          <w:ilvl w:val="1"/>
          <w:numId w:val="3"/>
        </w:numPr>
        <w:spacing w:after="0" w:line="240" w:lineRule="auto"/>
      </w:pPr>
      <w:r>
        <w:t xml:space="preserve">9/8/16:  </w:t>
      </w:r>
      <w:r w:rsidRPr="00125089">
        <w:t>Authorize the President to sign and send a le</w:t>
      </w:r>
      <w:bookmarkStart w:id="0" w:name="_GoBack"/>
      <w:bookmarkEnd w:id="0"/>
      <w:r w:rsidRPr="00125089">
        <w:t>tter requesting that the County postpone any decision on designating homes within Bluemont as ‘historic’ until after a thorough public comment process has been implemented</w:t>
      </w:r>
      <w:r>
        <w:t>. 3 Yeas, 2 Abstentions.</w:t>
      </w:r>
    </w:p>
    <w:p w:rsidR="003204E8" w:rsidRDefault="003204E8" w:rsidP="000A0F75">
      <w:pPr>
        <w:pStyle w:val="ListParagraph"/>
        <w:numPr>
          <w:ilvl w:val="0"/>
          <w:numId w:val="3"/>
        </w:numPr>
        <w:spacing w:after="0" w:line="240" w:lineRule="auto"/>
      </w:pPr>
      <w:r>
        <w:t>Adjournment:  Motion to adjourn at 8:20 Seconded and meeting adjourned.</w:t>
      </w:r>
    </w:p>
    <w:p w:rsidR="003204E8" w:rsidRDefault="003204E8" w:rsidP="000A0F75">
      <w:pPr>
        <w:pStyle w:val="ListParagraph"/>
        <w:spacing w:after="0" w:line="240" w:lineRule="auto"/>
        <w:ind w:left="2880"/>
      </w:pPr>
    </w:p>
    <w:p w:rsidR="003204E8" w:rsidRDefault="003204E8" w:rsidP="00FC4461">
      <w:pPr>
        <w:spacing w:after="0" w:line="240" w:lineRule="auto"/>
      </w:pPr>
    </w:p>
    <w:p w:rsidR="003204E8" w:rsidRDefault="003204E8" w:rsidP="00FC4461">
      <w:pPr>
        <w:spacing w:after="0" w:line="240" w:lineRule="auto"/>
      </w:pPr>
    </w:p>
    <w:p w:rsidR="003204E8" w:rsidRDefault="003204E8" w:rsidP="00A76AF7">
      <w:pPr>
        <w:spacing w:after="0" w:line="240" w:lineRule="auto"/>
      </w:pPr>
    </w:p>
    <w:p w:rsidR="003204E8" w:rsidRDefault="003204E8" w:rsidP="00A76AF7">
      <w:pPr>
        <w:spacing w:after="0" w:line="240" w:lineRule="auto"/>
      </w:pPr>
    </w:p>
    <w:sectPr w:rsidR="003204E8" w:rsidSect="00C419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1E74"/>
    <w:multiLevelType w:val="hybridMultilevel"/>
    <w:tmpl w:val="70AA94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E431609"/>
    <w:multiLevelType w:val="hybridMultilevel"/>
    <w:tmpl w:val="D27461A8"/>
    <w:lvl w:ilvl="0" w:tplc="B06CD09A">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43D2E"/>
    <w:multiLevelType w:val="hybridMultilevel"/>
    <w:tmpl w:val="6CFA25C0"/>
    <w:lvl w:ilvl="0" w:tplc="7C369FA0">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A3038"/>
    <w:multiLevelType w:val="hybridMultilevel"/>
    <w:tmpl w:val="2CC4E66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7A6"/>
    <w:rsid w:val="00034BB5"/>
    <w:rsid w:val="00086D5B"/>
    <w:rsid w:val="000A0F75"/>
    <w:rsid w:val="00125089"/>
    <w:rsid w:val="003204E8"/>
    <w:rsid w:val="00361A38"/>
    <w:rsid w:val="00373F6C"/>
    <w:rsid w:val="003D6560"/>
    <w:rsid w:val="00502B68"/>
    <w:rsid w:val="00632053"/>
    <w:rsid w:val="006D4B24"/>
    <w:rsid w:val="0083787D"/>
    <w:rsid w:val="00A76AF7"/>
    <w:rsid w:val="00AF57A6"/>
    <w:rsid w:val="00B81D61"/>
    <w:rsid w:val="00C4199E"/>
    <w:rsid w:val="00C62960"/>
    <w:rsid w:val="00C774DA"/>
    <w:rsid w:val="00D77018"/>
    <w:rsid w:val="00DB4695"/>
    <w:rsid w:val="00E363E9"/>
    <w:rsid w:val="00F46471"/>
    <w:rsid w:val="00FA5B02"/>
    <w:rsid w:val="00FC4461"/>
    <w:rsid w:val="00FF1F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9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6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Bluemonth Civic Association</dc:title>
  <dc:creator>Dell</dc:creator>
  <cp:lastModifiedBy>James B. McMullin</cp:lastModifiedBy>
  <cp:revision>2</cp:revision>
  <dcterms:created xsi:type="dcterms:W3CDTF">2016-09-27T13:27:00Z</dcterms:created>
  <dcterms:modified xsi:type="dcterms:W3CDTF">2016-09-27T13:27:00Z</dcterms:modified>
</cp:coreProperties>
</file>