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0A495" w14:textId="77777777" w:rsidR="007848B9" w:rsidRPr="00A50EE2" w:rsidRDefault="007848B9" w:rsidP="008111F0">
      <w:pPr>
        <w:rPr>
          <w:rFonts w:asciiTheme="minorHAnsi" w:hAnsiTheme="minorHAnsi" w:cs="Arial"/>
          <w:color w:val="222222"/>
          <w:sz w:val="28"/>
          <w:szCs w:val="28"/>
        </w:rPr>
      </w:pPr>
      <w:bookmarkStart w:id="0" w:name="_GoBack"/>
      <w:bookmarkEnd w:id="0"/>
    </w:p>
    <w:p w14:paraId="79BDDE11" w14:textId="77777777" w:rsidR="00F12799" w:rsidRPr="00A50EE2" w:rsidRDefault="00F12799" w:rsidP="00F12799">
      <w:pPr>
        <w:jc w:val="center"/>
        <w:rPr>
          <w:rFonts w:asciiTheme="minorHAnsi" w:hAnsiTheme="minorHAnsi"/>
          <w:b/>
          <w:color w:val="3333FF"/>
          <w:sz w:val="28"/>
          <w:szCs w:val="28"/>
        </w:rPr>
      </w:pPr>
      <w:r w:rsidRPr="00A50EE2">
        <w:rPr>
          <w:rFonts w:asciiTheme="minorHAnsi" w:hAnsiTheme="minorHAnsi"/>
          <w:b/>
          <w:color w:val="3333FF"/>
          <w:sz w:val="28"/>
          <w:szCs w:val="28"/>
        </w:rPr>
        <w:t>PROPOSED BCA Statement Regarding Road Widths and Other Changes to N. Vermont Street adjacent to 750 N. Glebe Road (Mazda Site)</w:t>
      </w:r>
    </w:p>
    <w:p w14:paraId="6EBA3965" w14:textId="77777777" w:rsidR="00F12799" w:rsidRPr="00A50EE2" w:rsidRDefault="00F12799" w:rsidP="00F12799">
      <w:pPr>
        <w:jc w:val="center"/>
        <w:rPr>
          <w:rFonts w:asciiTheme="minorHAnsi" w:hAnsiTheme="minorHAnsi"/>
          <w:b/>
          <w:color w:val="3333FF"/>
          <w:sz w:val="28"/>
          <w:szCs w:val="28"/>
        </w:rPr>
      </w:pPr>
    </w:p>
    <w:p w14:paraId="17464B18" w14:textId="77777777" w:rsidR="00F12799" w:rsidRPr="00A50EE2" w:rsidRDefault="00F12799" w:rsidP="00F12799">
      <w:pPr>
        <w:pStyle w:val="NoSpacing"/>
        <w:rPr>
          <w:rFonts w:asciiTheme="minorHAnsi" w:hAnsiTheme="minorHAnsi"/>
          <w:sz w:val="28"/>
          <w:szCs w:val="28"/>
        </w:rPr>
      </w:pPr>
    </w:p>
    <w:p w14:paraId="23BDD681" w14:textId="7754AC4E" w:rsidR="00F12799" w:rsidRPr="00A50EE2" w:rsidRDefault="00F12799" w:rsidP="00F12799">
      <w:pPr>
        <w:rPr>
          <w:rFonts w:asciiTheme="minorHAnsi" w:hAnsiTheme="minorHAnsi" w:cs="Arial"/>
          <w:color w:val="222222"/>
          <w:sz w:val="28"/>
          <w:szCs w:val="28"/>
        </w:rPr>
      </w:pPr>
      <w:r w:rsidRPr="00A50EE2">
        <w:rPr>
          <w:rFonts w:asciiTheme="minorHAnsi" w:hAnsiTheme="minorHAnsi" w:cs="Arial"/>
          <w:color w:val="222222"/>
          <w:sz w:val="28"/>
          <w:szCs w:val="28"/>
        </w:rPr>
        <w:t>BCA welc</w:t>
      </w:r>
      <w:r w:rsidR="0016353A">
        <w:rPr>
          <w:rFonts w:asciiTheme="minorHAnsi" w:hAnsiTheme="minorHAnsi" w:cs="Arial"/>
          <w:color w:val="222222"/>
          <w:sz w:val="28"/>
          <w:szCs w:val="28"/>
        </w:rPr>
        <w:t>omes the County’s restriping</w:t>
      </w:r>
      <w:r w:rsidRPr="00A50EE2">
        <w:rPr>
          <w:rFonts w:asciiTheme="minorHAnsi" w:hAnsiTheme="minorHAnsi" w:cs="Arial"/>
          <w:color w:val="222222"/>
          <w:sz w:val="28"/>
          <w:szCs w:val="28"/>
        </w:rPr>
        <w:t xml:space="preserve"> Vermont Street to maintain the prior lane configuration with two lanes exiting to Wilson an</w:t>
      </w:r>
      <w:r w:rsidR="00464BD7">
        <w:rPr>
          <w:rFonts w:asciiTheme="minorHAnsi" w:hAnsiTheme="minorHAnsi" w:cs="Arial"/>
          <w:color w:val="222222"/>
          <w:sz w:val="28"/>
          <w:szCs w:val="28"/>
        </w:rPr>
        <w:t xml:space="preserve">d one lane entering to Vermont, </w:t>
      </w:r>
      <w:r w:rsidRPr="00A50EE2">
        <w:rPr>
          <w:rFonts w:asciiTheme="minorHAnsi" w:hAnsiTheme="minorHAnsi" w:cs="Arial"/>
          <w:color w:val="222222"/>
          <w:sz w:val="28"/>
          <w:szCs w:val="28"/>
        </w:rPr>
        <w:t>which will pres</w:t>
      </w:r>
      <w:r w:rsidR="00464BD7">
        <w:rPr>
          <w:rFonts w:asciiTheme="minorHAnsi" w:hAnsiTheme="minorHAnsi" w:cs="Arial"/>
          <w:color w:val="222222"/>
          <w:sz w:val="28"/>
          <w:szCs w:val="28"/>
        </w:rPr>
        <w:t xml:space="preserve">erve the two-lane exit and </w:t>
      </w:r>
      <w:r w:rsidRPr="00A50EE2">
        <w:rPr>
          <w:rFonts w:asciiTheme="minorHAnsi" w:hAnsiTheme="minorHAnsi" w:cs="Arial"/>
          <w:color w:val="222222"/>
          <w:sz w:val="28"/>
          <w:szCs w:val="28"/>
        </w:rPr>
        <w:t>the ability of drivers to make a left-turn from Vermont Street onto Wilson Blvd.</w:t>
      </w:r>
    </w:p>
    <w:p w14:paraId="1C78756C" w14:textId="77777777" w:rsidR="00F12799" w:rsidRPr="00A50EE2" w:rsidRDefault="00F12799" w:rsidP="00F12799">
      <w:pPr>
        <w:rPr>
          <w:rFonts w:asciiTheme="minorHAnsi" w:hAnsiTheme="minorHAnsi" w:cs="Arial"/>
          <w:color w:val="222222"/>
          <w:sz w:val="28"/>
          <w:szCs w:val="28"/>
        </w:rPr>
      </w:pPr>
    </w:p>
    <w:p w14:paraId="0F8786FA" w14:textId="21A15B4B" w:rsidR="00F12799" w:rsidRPr="00A50EE2" w:rsidRDefault="006A4240" w:rsidP="00F12799">
      <w:pPr>
        <w:rPr>
          <w:rFonts w:asciiTheme="minorHAnsi" w:eastAsia="Times New Roman" w:hAnsiTheme="minorHAnsi" w:cs="Arial"/>
          <w:color w:val="222222"/>
          <w:sz w:val="28"/>
          <w:szCs w:val="28"/>
        </w:rPr>
      </w:pPr>
      <w:r w:rsidRPr="00A50EE2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BCA is concerned that an open, transparent, public process that included community stakeholders was temporarily overridden by the lack of notification to neighborhood stakeholders about </w:t>
      </w:r>
      <w:r w:rsidR="00727918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possible </w:t>
      </w:r>
      <w:r w:rsidRPr="00A50EE2">
        <w:rPr>
          <w:rFonts w:asciiTheme="minorHAnsi" w:eastAsia="Times New Roman" w:hAnsiTheme="minorHAnsi" w:cs="Arial"/>
          <w:color w:val="222222"/>
          <w:sz w:val="28"/>
          <w:szCs w:val="28"/>
        </w:rPr>
        <w:t>changes to Vermont Street</w:t>
      </w:r>
      <w:r w:rsidR="00727918">
        <w:rPr>
          <w:rFonts w:asciiTheme="minorHAnsi" w:eastAsia="Times New Roman" w:hAnsiTheme="minorHAnsi" w:cs="Arial"/>
          <w:color w:val="222222"/>
          <w:sz w:val="28"/>
          <w:szCs w:val="28"/>
        </w:rPr>
        <w:t>’s lane configuration</w:t>
      </w:r>
      <w:r w:rsidR="00AE43F2" w:rsidRPr="00A50EE2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, </w:t>
      </w:r>
      <w:r w:rsidR="005F0ABE" w:rsidRPr="00A50EE2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and </w:t>
      </w:r>
      <w:r w:rsidR="00341127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about the </w:t>
      </w:r>
      <w:r w:rsidRPr="00A50EE2">
        <w:rPr>
          <w:rFonts w:asciiTheme="minorHAnsi" w:hAnsiTheme="minorHAnsi" w:cs="Arial"/>
          <w:color w:val="222222"/>
          <w:sz w:val="28"/>
          <w:szCs w:val="28"/>
        </w:rPr>
        <w:t xml:space="preserve">discrepancy </w:t>
      </w:r>
      <w:r w:rsidR="005F0ABE" w:rsidRPr="00A50EE2">
        <w:rPr>
          <w:rFonts w:asciiTheme="minorHAnsi" w:hAnsiTheme="minorHAnsi" w:cs="Arial"/>
          <w:color w:val="222222"/>
          <w:sz w:val="28"/>
          <w:szCs w:val="28"/>
        </w:rPr>
        <w:t xml:space="preserve">between the </w:t>
      </w:r>
      <w:r w:rsidR="00AE43F2" w:rsidRPr="00A50EE2">
        <w:rPr>
          <w:rFonts w:asciiTheme="minorHAnsi" w:hAnsiTheme="minorHAnsi" w:cs="Arial"/>
          <w:color w:val="222222"/>
          <w:sz w:val="28"/>
          <w:szCs w:val="28"/>
        </w:rPr>
        <w:t xml:space="preserve">approved </w:t>
      </w:r>
      <w:r w:rsidR="005F0ABE" w:rsidRPr="00A50EE2">
        <w:rPr>
          <w:rFonts w:asciiTheme="minorHAnsi" w:hAnsiTheme="minorHAnsi" w:cs="Arial"/>
          <w:color w:val="222222"/>
          <w:sz w:val="28"/>
          <w:szCs w:val="28"/>
        </w:rPr>
        <w:t xml:space="preserve">civil engineering plans and the </w:t>
      </w:r>
      <w:r w:rsidRPr="00A50EE2">
        <w:rPr>
          <w:rFonts w:asciiTheme="minorHAnsi" w:hAnsiTheme="minorHAnsi" w:cs="Arial"/>
          <w:color w:val="222222"/>
          <w:sz w:val="28"/>
          <w:szCs w:val="28"/>
        </w:rPr>
        <w:t xml:space="preserve">exact wording of the </w:t>
      </w:r>
      <w:r w:rsidR="00A50EE2" w:rsidRPr="00A50EE2">
        <w:rPr>
          <w:rFonts w:asciiTheme="minorHAnsi" w:hAnsiTheme="minorHAnsi" w:cs="Arial"/>
          <w:color w:val="222222"/>
          <w:sz w:val="28"/>
          <w:szCs w:val="28"/>
        </w:rPr>
        <w:t xml:space="preserve">County </w:t>
      </w:r>
      <w:r w:rsidRPr="00A50EE2">
        <w:rPr>
          <w:rFonts w:asciiTheme="minorHAnsi" w:hAnsiTheme="minorHAnsi" w:cs="Arial"/>
          <w:color w:val="222222"/>
          <w:sz w:val="28"/>
          <w:szCs w:val="28"/>
        </w:rPr>
        <w:t xml:space="preserve">Board Report </w:t>
      </w:r>
      <w:r w:rsidR="00A50EE2" w:rsidRPr="00A50EE2">
        <w:rPr>
          <w:rFonts w:asciiTheme="minorHAnsi" w:hAnsiTheme="minorHAnsi" w:cs="Arial"/>
          <w:color w:val="222222"/>
          <w:sz w:val="28"/>
          <w:szCs w:val="28"/>
        </w:rPr>
        <w:t xml:space="preserve">approving the Site Plan </w:t>
      </w:r>
      <w:r w:rsidRPr="00A50EE2">
        <w:rPr>
          <w:rFonts w:asciiTheme="minorHAnsi" w:hAnsiTheme="minorHAnsi" w:cs="Arial"/>
          <w:color w:val="222222"/>
          <w:sz w:val="28"/>
          <w:szCs w:val="28"/>
        </w:rPr>
        <w:t>(</w:t>
      </w:r>
      <w:hyperlink r:id="rId5" w:tgtFrame="_blank" w:history="1">
        <w:r w:rsidRPr="00A50EE2">
          <w:rPr>
            <w:rStyle w:val="Hyperlink"/>
            <w:rFonts w:asciiTheme="minorHAnsi" w:hAnsiTheme="minorHAnsi" w:cs="Arial"/>
            <w:color w:val="1155CC"/>
            <w:sz w:val="28"/>
            <w:szCs w:val="28"/>
          </w:rPr>
          <w:t>Pg. 73 Condition 19B #10 iv</w:t>
        </w:r>
      </w:hyperlink>
      <w:r w:rsidRPr="00A50EE2">
        <w:rPr>
          <w:rFonts w:asciiTheme="minorHAnsi" w:hAnsiTheme="minorHAnsi" w:cs="Arial"/>
          <w:color w:val="222222"/>
          <w:sz w:val="28"/>
          <w:szCs w:val="28"/>
        </w:rPr>
        <w:t>).</w:t>
      </w:r>
    </w:p>
    <w:p w14:paraId="77A28D19" w14:textId="77777777" w:rsidR="006A4240" w:rsidRPr="00A50EE2" w:rsidRDefault="006A4240" w:rsidP="00F12799">
      <w:pPr>
        <w:rPr>
          <w:rFonts w:asciiTheme="minorHAnsi" w:hAnsiTheme="minorHAnsi" w:cs="Arial"/>
          <w:color w:val="222222"/>
          <w:sz w:val="28"/>
          <w:szCs w:val="28"/>
        </w:rPr>
      </w:pPr>
    </w:p>
    <w:p w14:paraId="0D86599F" w14:textId="1A70F388" w:rsidR="006A4240" w:rsidRPr="00A50EE2" w:rsidRDefault="00AE43F2" w:rsidP="006A4240">
      <w:pPr>
        <w:rPr>
          <w:rFonts w:asciiTheme="minorHAnsi" w:eastAsia="Times New Roman" w:hAnsiTheme="minorHAnsi" w:cs="Arial"/>
          <w:color w:val="222222"/>
          <w:sz w:val="28"/>
          <w:szCs w:val="28"/>
          <w:shd w:val="clear" w:color="auto" w:fill="FFFFFF"/>
        </w:rPr>
      </w:pPr>
      <w:r w:rsidRPr="00A50EE2">
        <w:rPr>
          <w:rFonts w:asciiTheme="minorHAnsi" w:eastAsia="Times New Roman" w:hAnsiTheme="minorHAnsi" w:cs="Arial"/>
          <w:color w:val="222222"/>
          <w:sz w:val="28"/>
          <w:szCs w:val="28"/>
          <w:shd w:val="clear" w:color="auto" w:fill="FFFFFF"/>
        </w:rPr>
        <w:t>BCA appreciates the</w:t>
      </w:r>
      <w:r w:rsidR="00A50EE2" w:rsidRPr="00A50EE2">
        <w:rPr>
          <w:rFonts w:asciiTheme="minorHAnsi" w:eastAsia="Times New Roman" w:hAnsiTheme="minorHAnsi" w:cs="Arial"/>
          <w:color w:val="222222"/>
          <w:sz w:val="28"/>
          <w:szCs w:val="28"/>
          <w:shd w:val="clear" w:color="auto" w:fill="FFFFFF"/>
        </w:rPr>
        <w:t xml:space="preserve"> statement by the County Manager’s Office that</w:t>
      </w:r>
      <w:r w:rsidRPr="00A50EE2">
        <w:rPr>
          <w:rFonts w:asciiTheme="minorHAnsi" w:eastAsia="Times New Roman" w:hAnsiTheme="minorHAnsi" w:cs="Arial"/>
          <w:color w:val="222222"/>
          <w:sz w:val="28"/>
          <w:szCs w:val="28"/>
          <w:shd w:val="clear" w:color="auto" w:fill="FFFFFF"/>
        </w:rPr>
        <w:t xml:space="preserve"> the changes to Vermont Street </w:t>
      </w:r>
      <w:r w:rsidR="006A4240" w:rsidRPr="00D5336C">
        <w:rPr>
          <w:rFonts w:asciiTheme="minorHAnsi" w:eastAsia="Times New Roman" w:hAnsiTheme="minorHAnsi" w:cs="Arial"/>
          <w:color w:val="222222"/>
          <w:sz w:val="28"/>
          <w:szCs w:val="28"/>
          <w:shd w:val="clear" w:color="auto" w:fill="FFFFFF"/>
        </w:rPr>
        <w:t>should have been an inclusive decision</w:t>
      </w:r>
      <w:r w:rsidRPr="00A50EE2">
        <w:rPr>
          <w:rFonts w:asciiTheme="minorHAnsi" w:eastAsia="Times New Roman" w:hAnsiTheme="minorHAnsi" w:cs="Arial"/>
          <w:color w:val="222222"/>
          <w:sz w:val="28"/>
          <w:szCs w:val="28"/>
          <w:shd w:val="clear" w:color="auto" w:fill="FFFFFF"/>
        </w:rPr>
        <w:t xml:space="preserve"> with the neighborhood</w:t>
      </w:r>
      <w:r w:rsidR="006A4240" w:rsidRPr="00D5336C">
        <w:rPr>
          <w:rFonts w:asciiTheme="minorHAnsi" w:eastAsia="Times New Roman" w:hAnsiTheme="minorHAnsi" w:cs="Arial"/>
          <w:color w:val="222222"/>
          <w:sz w:val="28"/>
          <w:szCs w:val="28"/>
          <w:shd w:val="clear" w:color="auto" w:fill="FFFFFF"/>
        </w:rPr>
        <w:t xml:space="preserve">. </w:t>
      </w:r>
    </w:p>
    <w:p w14:paraId="12658398" w14:textId="77777777" w:rsidR="006A4240" w:rsidRPr="00A50EE2" w:rsidRDefault="006A4240" w:rsidP="00F12799">
      <w:pPr>
        <w:rPr>
          <w:rFonts w:asciiTheme="minorHAnsi" w:eastAsia="Times New Roman" w:hAnsiTheme="minorHAnsi" w:cs="Arial"/>
          <w:color w:val="222222"/>
          <w:sz w:val="28"/>
          <w:szCs w:val="28"/>
        </w:rPr>
      </w:pPr>
    </w:p>
    <w:p w14:paraId="5F35BB19" w14:textId="77777777" w:rsidR="00AE43F2" w:rsidRPr="00A50EE2" w:rsidRDefault="00AE43F2" w:rsidP="00AE43F2">
      <w:pPr>
        <w:rPr>
          <w:rFonts w:asciiTheme="minorHAnsi" w:eastAsia="Times New Roman" w:hAnsiTheme="minorHAnsi" w:cs="Arial"/>
          <w:color w:val="222222"/>
          <w:sz w:val="28"/>
          <w:szCs w:val="28"/>
          <w:shd w:val="clear" w:color="auto" w:fill="FFFFFF"/>
        </w:rPr>
      </w:pPr>
      <w:r w:rsidRPr="00A50EE2">
        <w:rPr>
          <w:rFonts w:asciiTheme="minorHAnsi" w:eastAsia="Times New Roman" w:hAnsiTheme="minorHAnsi" w:cs="Arial"/>
          <w:color w:val="222222"/>
          <w:sz w:val="28"/>
          <w:szCs w:val="28"/>
          <w:shd w:val="clear" w:color="auto" w:fill="FFFFFF"/>
        </w:rPr>
        <w:t>BCA believes that decision-making on such matters should be wholly transparent in the future.</w:t>
      </w:r>
    </w:p>
    <w:p w14:paraId="2B579ABB" w14:textId="77777777" w:rsidR="00AE43F2" w:rsidRPr="00A50EE2" w:rsidRDefault="00AE43F2" w:rsidP="00AE43F2">
      <w:pPr>
        <w:rPr>
          <w:rFonts w:asciiTheme="minorHAnsi" w:eastAsia="Times New Roman" w:hAnsiTheme="minorHAnsi" w:cs="Arial"/>
          <w:color w:val="222222"/>
          <w:sz w:val="28"/>
          <w:szCs w:val="28"/>
          <w:shd w:val="clear" w:color="auto" w:fill="FFFFFF"/>
        </w:rPr>
      </w:pPr>
    </w:p>
    <w:p w14:paraId="5D51E269" w14:textId="46380424" w:rsidR="00F12799" w:rsidRPr="00A50EE2" w:rsidRDefault="00AE43F2" w:rsidP="00F12799">
      <w:pPr>
        <w:rPr>
          <w:rFonts w:asciiTheme="minorHAnsi" w:eastAsia="Times New Roman" w:hAnsiTheme="minorHAnsi" w:cs="Arial"/>
          <w:color w:val="000000"/>
          <w:sz w:val="28"/>
          <w:szCs w:val="28"/>
        </w:rPr>
      </w:pPr>
      <w:r w:rsidRPr="00A50EE2">
        <w:rPr>
          <w:rFonts w:asciiTheme="minorHAnsi" w:eastAsia="Times New Roman" w:hAnsiTheme="minorHAnsi" w:cs="Arial"/>
          <w:color w:val="222222"/>
          <w:sz w:val="28"/>
          <w:szCs w:val="28"/>
        </w:rPr>
        <w:t xml:space="preserve">BCA continues to hope that County officials </w:t>
      </w:r>
      <w:r w:rsidRPr="00A50EE2">
        <w:rPr>
          <w:rFonts w:asciiTheme="minorHAnsi" w:eastAsia="Times New Roman" w:hAnsiTheme="minorHAnsi" w:cs="Arial"/>
          <w:color w:val="000000"/>
          <w:sz w:val="28"/>
          <w:szCs w:val="28"/>
        </w:rPr>
        <w:t>can eliminate such problems</w:t>
      </w:r>
      <w:r w:rsidR="00F12799" w:rsidRPr="00A50EE2">
        <w:rPr>
          <w:rFonts w:asciiTheme="minorHAnsi" w:eastAsia="Times New Roman" w:hAnsiTheme="minorHAnsi" w:cs="Arial"/>
          <w:color w:val="000000"/>
          <w:sz w:val="28"/>
          <w:szCs w:val="28"/>
        </w:rPr>
        <w:t xml:space="preserve"> in the future.</w:t>
      </w:r>
    </w:p>
    <w:p w14:paraId="2967BBD3" w14:textId="77777777" w:rsidR="00F12799" w:rsidRPr="00A50EE2" w:rsidRDefault="00F12799" w:rsidP="00F12799">
      <w:pPr>
        <w:rPr>
          <w:rFonts w:asciiTheme="minorHAnsi" w:eastAsia="Times New Roman" w:hAnsiTheme="minorHAnsi" w:cs="Arial"/>
          <w:color w:val="222222"/>
          <w:sz w:val="28"/>
          <w:szCs w:val="28"/>
        </w:rPr>
      </w:pPr>
    </w:p>
    <w:p w14:paraId="2DAD3ACA" w14:textId="77777777" w:rsidR="00AA790B" w:rsidRPr="00A50EE2" w:rsidRDefault="00413B90">
      <w:pPr>
        <w:rPr>
          <w:rFonts w:asciiTheme="minorHAnsi" w:hAnsiTheme="minorHAnsi"/>
          <w:sz w:val="28"/>
          <w:szCs w:val="28"/>
        </w:rPr>
      </w:pPr>
    </w:p>
    <w:sectPr w:rsidR="00AA790B" w:rsidRPr="00A50EE2" w:rsidSect="0039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87B5B"/>
    <w:multiLevelType w:val="hybridMultilevel"/>
    <w:tmpl w:val="94DE8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82300"/>
    <w:multiLevelType w:val="hybridMultilevel"/>
    <w:tmpl w:val="BDEED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6C"/>
    <w:rsid w:val="000221D9"/>
    <w:rsid w:val="00101F20"/>
    <w:rsid w:val="0016353A"/>
    <w:rsid w:val="00341127"/>
    <w:rsid w:val="00396FBD"/>
    <w:rsid w:val="003F21FC"/>
    <w:rsid w:val="00413B90"/>
    <w:rsid w:val="00464BD7"/>
    <w:rsid w:val="005F0ABE"/>
    <w:rsid w:val="006A4240"/>
    <w:rsid w:val="006B5981"/>
    <w:rsid w:val="00727918"/>
    <w:rsid w:val="007848B9"/>
    <w:rsid w:val="008111F0"/>
    <w:rsid w:val="00A50EE2"/>
    <w:rsid w:val="00AE43F2"/>
    <w:rsid w:val="00B52D75"/>
    <w:rsid w:val="00B866BB"/>
    <w:rsid w:val="00BA1B60"/>
    <w:rsid w:val="00D5336C"/>
    <w:rsid w:val="00EF2C4B"/>
    <w:rsid w:val="00F12799"/>
    <w:rsid w:val="00F1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80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21F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1F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11F0"/>
  </w:style>
  <w:style w:type="character" w:customStyle="1" w:styleId="il">
    <w:name w:val="il"/>
    <w:basedOn w:val="DefaultParagraphFont"/>
    <w:rsid w:val="008111F0"/>
  </w:style>
  <w:style w:type="paragraph" w:styleId="NoSpacing">
    <w:name w:val="No Spacing"/>
    <w:uiPriority w:val="1"/>
    <w:qFormat/>
    <w:rsid w:val="00F12799"/>
    <w:rPr>
      <w:rFonts w:ascii="Arial" w:hAnsi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1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35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6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15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am03.safelinks.protection.outlook.com/?url=http%3A%2F%2Farlington.granicus.com%2FMetaViewer.php%3Fview_id%3D2%26clip_id%3D3151%26meta_id%3D145378%23page%3D73&amp;data=02%7C01%7Cbaiken%40arlingtonva.us%7C3131fc1b9f4143aecb1608d73178fee4%7C803548041fdf428e9f5f5091e994cf54%7C0%7C0%7C637032268049481696&amp;sdata=mT7duwvchxXXBpN9Sn7mOl4Yt%2FRWOjIdc%2Fi6grucGTc%3D&amp;reserved=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2019-09-26T17:45:00Z</dcterms:created>
  <dcterms:modified xsi:type="dcterms:W3CDTF">2019-09-26T17:45:00Z</dcterms:modified>
</cp:coreProperties>
</file>