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02AA" w:rsidRPr="00E50BD9" w:rsidRDefault="00385E9D" w:rsidP="00F802AA">
      <w:pPr>
        <w:pStyle w:val="Heading6"/>
        <w:rPr>
          <w:color w:val="000000"/>
          <w:sz w:val="28"/>
          <w:szCs w:val="40"/>
        </w:rPr>
      </w:pPr>
      <w:r>
        <w:rPr>
          <w:noProof/>
          <w:color w:val="000000"/>
          <w:sz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55.75pt;height:54.15pt;z-index:251657728;visibility:visible;mso-wrap-edited:f;mso-width-percent:0;mso-height-percent:0;mso-wrap-distance-left:0;mso-wrap-distance-right:21.6pt;mso-position-horizontal-relative:margin;mso-position-vertical-relative:margin;mso-width-percent:0;mso-height-percent:0" o:allowincell="f">
            <v:imagedata r:id="rId8" o:title="" grayscale="t"/>
            <w10:wrap type="square" side="left" anchorx="margin" anchory="margin"/>
          </v:shape>
          <o:OLEObject Type="Embed" ProgID="Word.Picture.8" ShapeID="_x0000_s1026" DrawAspect="Content" ObjectID="_1670481833" r:id="rId9"/>
        </w:object>
      </w:r>
      <w:r w:rsidR="00B43168" w:rsidRPr="00E50BD9">
        <w:rPr>
          <w:color w:val="000000"/>
          <w:sz w:val="28"/>
          <w:szCs w:val="40"/>
        </w:rPr>
        <w:t>Bluemont Civic Association</w:t>
      </w:r>
    </w:p>
    <w:p w:rsidR="00F802AA" w:rsidRPr="00E50BD9" w:rsidRDefault="00B43168" w:rsidP="00F802AA">
      <w:pPr>
        <w:pStyle w:val="BodyText2"/>
        <w:spacing w:before="120"/>
        <w:rPr>
          <w:rFonts w:ascii="Garamond" w:hAnsi="Garamond" w:cs="Garamond"/>
          <w:i/>
          <w:iCs/>
          <w:color w:val="000000"/>
          <w:sz w:val="14"/>
          <w:szCs w:val="20"/>
        </w:rPr>
      </w:pPr>
      <w:r w:rsidRPr="00E50BD9">
        <w:rPr>
          <w:rFonts w:ascii="Garamond" w:hAnsi="Garamond" w:cs="Garamond"/>
          <w:i/>
          <w:iCs/>
          <w:color w:val="000000"/>
          <w:sz w:val="14"/>
          <w:szCs w:val="20"/>
        </w:rPr>
        <w:t>Representing Neighborhoods in and around Arlington Traditional School, Lacey Woods Park, Bon Air, Fields Park, Balls Crossing, West Ballston, and all along the former Bluemont Division of the Washington and Old Dominion Railroad</w:t>
      </w:r>
    </w:p>
    <w:p w:rsidR="00F802AA" w:rsidRPr="00E50BD9" w:rsidRDefault="00B43168" w:rsidP="00F802AA">
      <w:pPr>
        <w:pStyle w:val="Heading4"/>
        <w:jc w:val="right"/>
        <w:rPr>
          <w:color w:val="000000"/>
          <w:sz w:val="14"/>
          <w:szCs w:val="20"/>
        </w:rPr>
      </w:pPr>
      <w:r w:rsidRPr="00E50BD9">
        <w:rPr>
          <w:color w:val="000000"/>
          <w:sz w:val="14"/>
          <w:szCs w:val="20"/>
        </w:rPr>
        <w:t>P.O. Box 5134 Arlington, Virginia 22205</w:t>
      </w:r>
    </w:p>
    <w:p w:rsidR="00F802AA" w:rsidRPr="00E50BD9" w:rsidRDefault="00B43168" w:rsidP="00F802AA">
      <w:pPr>
        <w:pBdr>
          <w:bottom w:val="single" w:sz="2" w:space="1" w:color="auto"/>
        </w:pBdr>
        <w:jc w:val="right"/>
        <w:rPr>
          <w:rFonts w:ascii="Garamond" w:hAnsi="Garamond"/>
          <w:b/>
          <w:bCs/>
          <w:iCs/>
          <w:color w:val="000000"/>
          <w:sz w:val="14"/>
          <w:szCs w:val="26"/>
        </w:rPr>
      </w:pPr>
      <w:r w:rsidRPr="00E50BD9">
        <w:rPr>
          <w:rFonts w:ascii="Garamond" w:hAnsi="Garamond"/>
          <w:b/>
          <w:bCs/>
          <w:iCs/>
          <w:color w:val="000000"/>
          <w:sz w:val="14"/>
        </w:rPr>
        <w:t>www.bluemontcivic.org</w:t>
      </w:r>
    </w:p>
    <w:p w:rsidR="008014A4" w:rsidRDefault="008014A4" w:rsidP="00E50BD9">
      <w:pPr>
        <w:pStyle w:val="Default"/>
        <w:rPr>
          <w:rFonts w:ascii="Times New Roman" w:hAnsi="Times New Roman" w:cs="Times New Roman"/>
          <w:b/>
          <w:sz w:val="20"/>
          <w:szCs w:val="20"/>
        </w:rPr>
      </w:pPr>
    </w:p>
    <w:p w:rsidR="008014A4" w:rsidRPr="008014A4" w:rsidRDefault="006B71F8" w:rsidP="008014A4">
      <w:pPr>
        <w:pStyle w:val="Default"/>
        <w:jc w:val="center"/>
        <w:rPr>
          <w:rFonts w:ascii="Times New Roman" w:hAnsi="Times New Roman" w:cs="Times New Roman"/>
          <w:b/>
          <w:sz w:val="20"/>
          <w:szCs w:val="20"/>
        </w:rPr>
      </w:pPr>
      <w:r>
        <w:rPr>
          <w:rFonts w:ascii="Times New Roman" w:hAnsi="Times New Roman" w:cs="Times New Roman"/>
          <w:b/>
          <w:sz w:val="20"/>
          <w:szCs w:val="20"/>
        </w:rPr>
        <w:t xml:space="preserve">Minutes of </w:t>
      </w:r>
      <w:r w:rsidR="008014A4">
        <w:rPr>
          <w:rFonts w:ascii="Times New Roman" w:hAnsi="Times New Roman" w:cs="Times New Roman"/>
          <w:b/>
          <w:sz w:val="20"/>
          <w:szCs w:val="20"/>
        </w:rPr>
        <w:t>Executive Board</w:t>
      </w:r>
      <w:r w:rsidR="008014A4" w:rsidRPr="008014A4">
        <w:rPr>
          <w:rFonts w:ascii="Times New Roman" w:hAnsi="Times New Roman" w:cs="Times New Roman"/>
          <w:b/>
          <w:sz w:val="20"/>
          <w:szCs w:val="20"/>
        </w:rPr>
        <w:t xml:space="preserve"> Meeting </w:t>
      </w:r>
    </w:p>
    <w:p w:rsidR="008014A4" w:rsidRPr="008014A4" w:rsidRDefault="008014A4" w:rsidP="008014A4">
      <w:pPr>
        <w:pStyle w:val="Default"/>
        <w:rPr>
          <w:rFonts w:ascii="Times New Roman" w:hAnsi="Times New Roman" w:cs="Times New Roman"/>
          <w:b/>
          <w:sz w:val="20"/>
          <w:szCs w:val="20"/>
        </w:rPr>
      </w:pPr>
    </w:p>
    <w:p w:rsidR="006D42AE" w:rsidRDefault="006D42AE" w:rsidP="008014A4">
      <w:pPr>
        <w:pStyle w:val="Default"/>
        <w:jc w:val="center"/>
        <w:rPr>
          <w:rFonts w:ascii="Times New Roman" w:hAnsi="Times New Roman" w:cs="Times New Roman"/>
          <w:sz w:val="20"/>
          <w:szCs w:val="20"/>
        </w:rPr>
      </w:pPr>
      <w:r>
        <w:rPr>
          <w:rFonts w:ascii="Times New Roman" w:hAnsi="Times New Roman" w:cs="Times New Roman"/>
          <w:sz w:val="20"/>
          <w:szCs w:val="20"/>
        </w:rPr>
        <w:t xml:space="preserve">Virtual meeting via Zoom </w:t>
      </w:r>
    </w:p>
    <w:p w:rsidR="008014A4" w:rsidRPr="008014A4" w:rsidRDefault="002E4C28" w:rsidP="008014A4">
      <w:pPr>
        <w:pStyle w:val="Default"/>
        <w:jc w:val="center"/>
        <w:rPr>
          <w:rFonts w:ascii="Times New Roman" w:hAnsi="Times New Roman" w:cs="Times New Roman"/>
          <w:sz w:val="20"/>
          <w:szCs w:val="20"/>
        </w:rPr>
      </w:pPr>
      <w:r>
        <w:rPr>
          <w:rFonts w:ascii="Times New Roman" w:hAnsi="Times New Roman" w:cs="Times New Roman"/>
          <w:sz w:val="20"/>
          <w:szCs w:val="20"/>
        </w:rPr>
        <w:t>October 28</w:t>
      </w:r>
      <w:r w:rsidR="002E5810">
        <w:rPr>
          <w:rFonts w:ascii="Times New Roman" w:hAnsi="Times New Roman" w:cs="Times New Roman"/>
          <w:sz w:val="20"/>
          <w:szCs w:val="20"/>
        </w:rPr>
        <w:t>, 2020</w:t>
      </w:r>
      <w:r w:rsidR="008014A4" w:rsidRPr="008014A4">
        <w:rPr>
          <w:rFonts w:ascii="Times New Roman" w:hAnsi="Times New Roman" w:cs="Times New Roman"/>
          <w:sz w:val="20"/>
          <w:szCs w:val="20"/>
        </w:rPr>
        <w:t>; 7:</w:t>
      </w:r>
      <w:r w:rsidR="008014A4">
        <w:rPr>
          <w:rFonts w:ascii="Times New Roman" w:hAnsi="Times New Roman" w:cs="Times New Roman"/>
          <w:sz w:val="20"/>
          <w:szCs w:val="20"/>
        </w:rPr>
        <w:t>0</w:t>
      </w:r>
      <w:r w:rsidR="008014A4" w:rsidRPr="008014A4">
        <w:rPr>
          <w:rFonts w:ascii="Times New Roman" w:hAnsi="Times New Roman" w:cs="Times New Roman"/>
          <w:sz w:val="20"/>
          <w:szCs w:val="20"/>
        </w:rPr>
        <w:t xml:space="preserve">0 </w:t>
      </w:r>
      <w:r w:rsidR="008014A4">
        <w:rPr>
          <w:rFonts w:ascii="Times New Roman" w:hAnsi="Times New Roman" w:cs="Times New Roman"/>
          <w:sz w:val="20"/>
          <w:szCs w:val="20"/>
        </w:rPr>
        <w:t>PM</w:t>
      </w:r>
    </w:p>
    <w:p w:rsidR="008014A4" w:rsidRDefault="008014A4" w:rsidP="008014A4">
      <w:pPr>
        <w:rPr>
          <w:rFonts w:ascii="Times New Roman" w:hAnsi="Times New Roman"/>
          <w:b/>
          <w:color w:val="000000"/>
          <w:sz w:val="20"/>
          <w:szCs w:val="20"/>
        </w:rPr>
      </w:pPr>
    </w:p>
    <w:p w:rsidR="007B66D4" w:rsidRDefault="007B66D4" w:rsidP="007B66D4">
      <w:pPr>
        <w:rPr>
          <w:rFonts w:ascii="Times New Roman" w:hAnsi="Times New Roman"/>
          <w:bCs/>
          <w:sz w:val="20"/>
          <w:szCs w:val="20"/>
        </w:rPr>
      </w:pPr>
      <w:r w:rsidRPr="007B66D4">
        <w:rPr>
          <w:rFonts w:ascii="Times New Roman" w:hAnsi="Times New Roman"/>
          <w:bCs/>
          <w:sz w:val="20"/>
          <w:szCs w:val="20"/>
        </w:rPr>
        <w:t>Th</w:t>
      </w:r>
      <w:r w:rsidR="004A57E7">
        <w:rPr>
          <w:rFonts w:ascii="Times New Roman" w:hAnsi="Times New Roman"/>
          <w:bCs/>
          <w:sz w:val="20"/>
          <w:szCs w:val="20"/>
        </w:rPr>
        <w:t>e P</w:t>
      </w:r>
      <w:r>
        <w:rPr>
          <w:rFonts w:ascii="Times New Roman" w:hAnsi="Times New Roman"/>
          <w:bCs/>
          <w:sz w:val="20"/>
          <w:szCs w:val="20"/>
        </w:rPr>
        <w:t>resident determined that a quorum was present for the meeting.</w:t>
      </w:r>
      <w:r w:rsidR="00816F98">
        <w:rPr>
          <w:rFonts w:ascii="Times New Roman" w:hAnsi="Times New Roman"/>
          <w:bCs/>
          <w:sz w:val="20"/>
          <w:szCs w:val="20"/>
        </w:rPr>
        <w:t xml:space="preserve">  </w:t>
      </w:r>
      <w:r>
        <w:rPr>
          <w:rFonts w:ascii="Times New Roman" w:hAnsi="Times New Roman"/>
          <w:bCs/>
          <w:sz w:val="20"/>
          <w:szCs w:val="20"/>
        </w:rPr>
        <w:t xml:space="preserve">Those present approved (without objection) the minutes of the </w:t>
      </w:r>
      <w:r w:rsidRPr="007B66D4">
        <w:rPr>
          <w:rFonts w:ascii="Times New Roman" w:hAnsi="Times New Roman"/>
          <w:bCs/>
          <w:sz w:val="20"/>
          <w:szCs w:val="20"/>
        </w:rPr>
        <w:t>Executive Board Meeting conducted on September 30, 2020</w:t>
      </w:r>
      <w:r>
        <w:rPr>
          <w:rFonts w:ascii="Times New Roman" w:hAnsi="Times New Roman"/>
          <w:bCs/>
          <w:sz w:val="20"/>
          <w:szCs w:val="20"/>
        </w:rPr>
        <w:t>.</w:t>
      </w:r>
    </w:p>
    <w:p w:rsidR="007B66D4" w:rsidRDefault="007B66D4" w:rsidP="007B66D4">
      <w:pPr>
        <w:rPr>
          <w:rFonts w:ascii="Times New Roman" w:hAnsi="Times New Roman"/>
          <w:bCs/>
          <w:sz w:val="20"/>
          <w:szCs w:val="20"/>
        </w:rPr>
      </w:pPr>
    </w:p>
    <w:p w:rsidR="00506DFC" w:rsidRDefault="007B66D4" w:rsidP="007B66D4">
      <w:pPr>
        <w:rPr>
          <w:rFonts w:ascii="Times New Roman" w:hAnsi="Times New Roman"/>
          <w:bCs/>
          <w:sz w:val="20"/>
          <w:szCs w:val="20"/>
        </w:rPr>
      </w:pPr>
      <w:r>
        <w:rPr>
          <w:rFonts w:ascii="Times New Roman" w:hAnsi="Times New Roman"/>
          <w:bCs/>
          <w:sz w:val="20"/>
          <w:szCs w:val="20"/>
        </w:rPr>
        <w:t>T</w:t>
      </w:r>
      <w:r w:rsidR="004A57E7">
        <w:rPr>
          <w:rFonts w:ascii="Times New Roman" w:hAnsi="Times New Roman"/>
          <w:bCs/>
          <w:sz w:val="20"/>
          <w:szCs w:val="20"/>
        </w:rPr>
        <w:t>he P</w:t>
      </w:r>
      <w:r>
        <w:rPr>
          <w:rFonts w:ascii="Times New Roman" w:hAnsi="Times New Roman"/>
          <w:bCs/>
          <w:sz w:val="20"/>
          <w:szCs w:val="20"/>
        </w:rPr>
        <w:t xml:space="preserve">resident </w:t>
      </w:r>
      <w:r w:rsidR="00506DFC">
        <w:rPr>
          <w:rFonts w:ascii="Times New Roman" w:hAnsi="Times New Roman"/>
          <w:bCs/>
          <w:sz w:val="20"/>
          <w:szCs w:val="20"/>
        </w:rPr>
        <w:t>gave reports on the following topics:</w:t>
      </w:r>
    </w:p>
    <w:p w:rsidR="00506DFC" w:rsidRDefault="00506DFC" w:rsidP="007B66D4">
      <w:pPr>
        <w:rPr>
          <w:rFonts w:ascii="Times New Roman" w:hAnsi="Times New Roman"/>
          <w:bCs/>
          <w:sz w:val="20"/>
          <w:szCs w:val="20"/>
        </w:rPr>
      </w:pPr>
    </w:p>
    <w:p w:rsidR="00506DFC" w:rsidRPr="00506DFC" w:rsidRDefault="00506DFC" w:rsidP="00E3756A">
      <w:pPr>
        <w:pStyle w:val="ListParagraph"/>
        <w:numPr>
          <w:ilvl w:val="0"/>
          <w:numId w:val="21"/>
        </w:numPr>
        <w:rPr>
          <w:rFonts w:ascii="Times New Roman" w:hAnsi="Times New Roman"/>
          <w:b/>
          <w:bCs/>
          <w:sz w:val="20"/>
          <w:szCs w:val="20"/>
        </w:rPr>
      </w:pPr>
      <w:r w:rsidRPr="00506DFC">
        <w:rPr>
          <w:rFonts w:ascii="Times New Roman" w:hAnsi="Times New Roman"/>
          <w:b/>
          <w:bCs/>
          <w:sz w:val="20"/>
          <w:szCs w:val="20"/>
        </w:rPr>
        <w:t>Bon Air Park in the CIP</w:t>
      </w:r>
    </w:p>
    <w:p w:rsid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The President said she would ask neighbors interested in Bon Air Park if they wanted to use Open Door Mondays to discuss BCA’s resolution on including Bon Air in the CIP.  If so, she will join them.</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rPr>
      </w:pPr>
      <w:r w:rsidRPr="00506DFC">
        <w:rPr>
          <w:rFonts w:ascii="Times New Roman" w:hAnsi="Times New Roman"/>
          <w:b/>
          <w:bCs/>
          <w:sz w:val="20"/>
          <w:szCs w:val="20"/>
        </w:rPr>
        <w:t>“Lake Edison”</w:t>
      </w:r>
    </w:p>
    <w:p w:rsid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The Board agreed the President could send a letter to Aileen Winquist asking about poor water drainage in Bluemont Junction Park related to frequent flooding near some Bluemont residences, aka “Lake Edison.”</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rPr>
      </w:pPr>
      <w:r w:rsidRPr="00506DFC">
        <w:rPr>
          <w:rFonts w:ascii="Times New Roman" w:hAnsi="Times New Roman"/>
          <w:b/>
          <w:bCs/>
          <w:sz w:val="20"/>
          <w:szCs w:val="20"/>
        </w:rPr>
        <w:t>Outdoor Seating</w:t>
      </w:r>
    </w:p>
    <w:p w:rsid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President reported she’s been helping the County planner identify residents living closest to the area affected by the County’s study on zoning changes for outdoor seating.  The HOA for the closest residents, Townes of Ballston, surveyed their members and reported to BCA, and the County that they supported the proposed changes in order to support local business.</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rPr>
      </w:pPr>
      <w:r w:rsidRPr="00506DFC">
        <w:rPr>
          <w:rFonts w:ascii="Times New Roman" w:hAnsi="Times New Roman"/>
          <w:b/>
          <w:bCs/>
          <w:sz w:val="20"/>
          <w:szCs w:val="20"/>
        </w:rPr>
        <w:t>County requests for BCA positions on permit requests</w:t>
      </w:r>
    </w:p>
    <w:p w:rsid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President reported that the Arlington Forest civic association weighed in with the County planner regarding the family day care center Use Permit request at 5520 5th Street N agreeing with BCA’s stated position that it was important for the County to contact impacted neighbors early in the process, because the civic association cannot take a position knowing the views of neighbors and having time to advertise any vote.</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rPr>
      </w:pPr>
      <w:r w:rsidRPr="00506DFC">
        <w:rPr>
          <w:rFonts w:ascii="Times New Roman" w:hAnsi="Times New Roman"/>
          <w:b/>
          <w:bCs/>
          <w:sz w:val="20"/>
          <w:szCs w:val="20"/>
        </w:rPr>
        <w:t>PayPal</w:t>
      </w:r>
    </w:p>
    <w:p w:rsid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The Treasurer will ask the bank if it’s possible to use PayPal using our bank account, even though we lack an Employer ID Number.  The President has written Pay Pal with the same questions. Chris George said we could link to PayPal from our website.</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u w:val="single"/>
        </w:rPr>
      </w:pPr>
      <w:r w:rsidRPr="00506DFC">
        <w:rPr>
          <w:rFonts w:ascii="Times New Roman" w:hAnsi="Times New Roman"/>
          <w:b/>
          <w:bCs/>
          <w:sz w:val="20"/>
          <w:szCs w:val="20"/>
          <w:u w:val="single"/>
        </w:rPr>
        <w:t>NCAC Priority Project</w:t>
      </w:r>
    </w:p>
    <w:p w:rsidR="00506DFC" w:rsidRP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NCAC rep reported that the County is circulated a petition of the houses closest to the proposed project site.</w:t>
      </w:r>
    </w:p>
    <w:p w:rsidR="00506DFC" w:rsidRDefault="00506DFC" w:rsidP="00506DFC">
      <w:pPr>
        <w:pStyle w:val="ListParagraph"/>
        <w:rPr>
          <w:rFonts w:ascii="Times New Roman" w:hAnsi="Times New Roman"/>
          <w:bCs/>
          <w:sz w:val="20"/>
          <w:szCs w:val="20"/>
        </w:rPr>
      </w:pPr>
    </w:p>
    <w:p w:rsidR="00506DFC" w:rsidRPr="00506DFC" w:rsidRDefault="00506DFC" w:rsidP="00506DFC">
      <w:pPr>
        <w:pStyle w:val="ListParagraph"/>
        <w:numPr>
          <w:ilvl w:val="0"/>
          <w:numId w:val="21"/>
        </w:numPr>
        <w:rPr>
          <w:rFonts w:ascii="Times New Roman" w:hAnsi="Times New Roman"/>
          <w:b/>
          <w:bCs/>
          <w:sz w:val="20"/>
          <w:szCs w:val="20"/>
          <w:u w:val="single"/>
        </w:rPr>
      </w:pPr>
      <w:r w:rsidRPr="00506DFC">
        <w:rPr>
          <w:rFonts w:ascii="Times New Roman" w:hAnsi="Times New Roman"/>
          <w:b/>
          <w:bCs/>
          <w:sz w:val="20"/>
          <w:szCs w:val="20"/>
          <w:u w:val="single"/>
        </w:rPr>
        <w:t>N. Carlin Springs Road</w:t>
      </w:r>
    </w:p>
    <w:p w:rsidR="00506DFC" w:rsidRPr="00506DFC" w:rsidRDefault="00506DFC" w:rsidP="00506DFC">
      <w:pPr>
        <w:pStyle w:val="ListParagraph"/>
        <w:rPr>
          <w:rFonts w:ascii="Times New Roman" w:hAnsi="Times New Roman"/>
          <w:bCs/>
          <w:sz w:val="20"/>
          <w:szCs w:val="20"/>
        </w:rPr>
      </w:pPr>
      <w:r w:rsidRPr="00506DFC">
        <w:rPr>
          <w:rFonts w:ascii="Times New Roman" w:hAnsi="Times New Roman"/>
          <w:bCs/>
          <w:sz w:val="20"/>
          <w:szCs w:val="20"/>
        </w:rPr>
        <w:t xml:space="preserve">The President discussed a proposed way ahead on N. Carlin Springs Road:  Postponing a vote on the resolution; using the December or January General Membership meeting to have a pre-advertised discussion that includes broader representation of the community, including people living near the </w:t>
      </w:r>
      <w:r w:rsidRPr="00506DFC">
        <w:rPr>
          <w:rFonts w:ascii="Times New Roman" w:hAnsi="Times New Roman"/>
          <w:bCs/>
          <w:sz w:val="20"/>
          <w:szCs w:val="20"/>
        </w:rPr>
        <w:lastRenderedPageBreak/>
        <w:t>proposed project area; forming a Task Force chaired by Chris George; tying the timing of a vote to receipt of report from the Task Force chair (in order to allow flexibility depending on events.). The Board agreed the President would consult members at the General Membership meeting, including by votes as appropriate.</w:t>
      </w:r>
    </w:p>
    <w:p w:rsidR="00506DFC" w:rsidRDefault="00506DFC" w:rsidP="00506DFC">
      <w:pPr>
        <w:pStyle w:val="ListParagraph"/>
        <w:rPr>
          <w:rFonts w:ascii="Times New Roman" w:hAnsi="Times New Roman"/>
          <w:bCs/>
          <w:sz w:val="20"/>
          <w:szCs w:val="20"/>
        </w:rPr>
      </w:pPr>
    </w:p>
    <w:p w:rsidR="00712737" w:rsidRPr="00712737" w:rsidRDefault="00712737" w:rsidP="00712737">
      <w:pPr>
        <w:pStyle w:val="ListParagraph"/>
        <w:numPr>
          <w:ilvl w:val="0"/>
          <w:numId w:val="21"/>
        </w:numPr>
        <w:rPr>
          <w:rFonts w:ascii="Times New Roman" w:hAnsi="Times New Roman"/>
          <w:b/>
          <w:bCs/>
          <w:sz w:val="20"/>
          <w:szCs w:val="20"/>
          <w:u w:val="single"/>
        </w:rPr>
      </w:pPr>
      <w:r w:rsidRPr="00712737">
        <w:rPr>
          <w:rFonts w:ascii="Times New Roman" w:hAnsi="Times New Roman"/>
          <w:b/>
          <w:bCs/>
          <w:sz w:val="20"/>
          <w:szCs w:val="20"/>
          <w:u w:val="single"/>
        </w:rPr>
        <w:t>Community Partnership Dialog of Race and Equity</w:t>
      </w:r>
    </w:p>
    <w:p w:rsidR="00712737" w:rsidRPr="00712737" w:rsidRDefault="00712737" w:rsidP="00712737">
      <w:pPr>
        <w:pStyle w:val="ListParagraph"/>
        <w:rPr>
          <w:rFonts w:ascii="Times New Roman" w:hAnsi="Times New Roman"/>
          <w:bCs/>
          <w:sz w:val="20"/>
          <w:szCs w:val="20"/>
        </w:rPr>
      </w:pPr>
      <w:r w:rsidRPr="00712737">
        <w:rPr>
          <w:rFonts w:ascii="Times New Roman" w:hAnsi="Times New Roman"/>
          <w:bCs/>
          <w:sz w:val="20"/>
          <w:szCs w:val="20"/>
        </w:rPr>
        <w:t>The President will consult with members at a General Membership meeting.</w:t>
      </w:r>
    </w:p>
    <w:p w:rsidR="007B66D4" w:rsidRDefault="007B66D4" w:rsidP="007B66D4">
      <w:pPr>
        <w:rPr>
          <w:rFonts w:ascii="Times New Roman" w:hAnsi="Times New Roman"/>
          <w:bCs/>
          <w:sz w:val="20"/>
          <w:szCs w:val="20"/>
        </w:rPr>
      </w:pPr>
      <w:r>
        <w:rPr>
          <w:rFonts w:ascii="Times New Roman" w:hAnsi="Times New Roman"/>
          <w:bCs/>
          <w:sz w:val="20"/>
          <w:szCs w:val="20"/>
        </w:rPr>
        <w:t xml:space="preserve">The first </w:t>
      </w:r>
      <w:r w:rsidR="004A57E7">
        <w:rPr>
          <w:rFonts w:ascii="Times New Roman" w:hAnsi="Times New Roman"/>
          <w:bCs/>
          <w:sz w:val="20"/>
          <w:szCs w:val="20"/>
        </w:rPr>
        <w:t>vice-P</w:t>
      </w:r>
      <w:r>
        <w:rPr>
          <w:rFonts w:ascii="Times New Roman" w:hAnsi="Times New Roman"/>
          <w:bCs/>
          <w:sz w:val="20"/>
          <w:szCs w:val="20"/>
        </w:rPr>
        <w:t xml:space="preserve">resident reported </w:t>
      </w:r>
      <w:r w:rsidR="004A57E7">
        <w:rPr>
          <w:rFonts w:ascii="Times New Roman" w:hAnsi="Times New Roman"/>
          <w:bCs/>
          <w:sz w:val="20"/>
          <w:szCs w:val="20"/>
        </w:rPr>
        <w:t xml:space="preserve">there were no new developments relating to Metro.  </w:t>
      </w:r>
      <w:r w:rsidR="00D11F6E">
        <w:rPr>
          <w:rFonts w:ascii="Times New Roman" w:hAnsi="Times New Roman"/>
          <w:bCs/>
          <w:sz w:val="20"/>
          <w:szCs w:val="20"/>
        </w:rPr>
        <w:t xml:space="preserve">The President </w:t>
      </w:r>
      <w:r w:rsidR="004A57E7">
        <w:rPr>
          <w:rFonts w:ascii="Times New Roman" w:hAnsi="Times New Roman"/>
          <w:bCs/>
          <w:sz w:val="20"/>
          <w:szCs w:val="20"/>
        </w:rPr>
        <w:t xml:space="preserve">indicated that </w:t>
      </w:r>
      <w:r w:rsidR="00D11F6E">
        <w:rPr>
          <w:rFonts w:ascii="Times New Roman" w:hAnsi="Times New Roman"/>
          <w:bCs/>
          <w:sz w:val="20"/>
          <w:szCs w:val="20"/>
        </w:rPr>
        <w:t>s</w:t>
      </w:r>
      <w:r w:rsidR="004A57E7">
        <w:rPr>
          <w:rFonts w:ascii="Times New Roman" w:hAnsi="Times New Roman"/>
          <w:bCs/>
          <w:sz w:val="20"/>
          <w:szCs w:val="20"/>
        </w:rPr>
        <w:t xml:space="preserve">he had attended </w:t>
      </w:r>
      <w:r w:rsidR="00D11F6E">
        <w:rPr>
          <w:rFonts w:ascii="Times New Roman" w:hAnsi="Times New Roman"/>
          <w:bCs/>
          <w:sz w:val="20"/>
          <w:szCs w:val="20"/>
        </w:rPr>
        <w:t xml:space="preserve">the County’s </w:t>
      </w:r>
      <w:r w:rsidR="004A57E7">
        <w:rPr>
          <w:rFonts w:ascii="Times New Roman" w:hAnsi="Times New Roman"/>
          <w:bCs/>
          <w:sz w:val="20"/>
          <w:szCs w:val="20"/>
        </w:rPr>
        <w:t>virtual meeting o</w:t>
      </w:r>
      <w:r w:rsidR="00D11F6E">
        <w:rPr>
          <w:rFonts w:ascii="Times New Roman" w:hAnsi="Times New Roman"/>
          <w:bCs/>
          <w:sz w:val="20"/>
          <w:szCs w:val="20"/>
        </w:rPr>
        <w:t>n</w:t>
      </w:r>
      <w:r w:rsidR="004A57E7">
        <w:rPr>
          <w:rFonts w:ascii="Times New Roman" w:hAnsi="Times New Roman"/>
          <w:bCs/>
          <w:sz w:val="20"/>
          <w:szCs w:val="20"/>
        </w:rPr>
        <w:t xml:space="preserve"> the</w:t>
      </w:r>
      <w:r w:rsidR="001951F3">
        <w:rPr>
          <w:rFonts w:ascii="Times New Roman" w:hAnsi="Times New Roman"/>
          <w:bCs/>
          <w:sz w:val="20"/>
          <w:szCs w:val="20"/>
        </w:rPr>
        <w:t xml:space="preserve"> </w:t>
      </w:r>
      <w:r w:rsidR="004A57E7">
        <w:rPr>
          <w:rFonts w:ascii="Times New Roman" w:hAnsi="Times New Roman"/>
          <w:bCs/>
          <w:sz w:val="20"/>
          <w:szCs w:val="20"/>
        </w:rPr>
        <w:t>“Missing Middle</w:t>
      </w:r>
      <w:r w:rsidR="00D11F6E">
        <w:rPr>
          <w:rFonts w:ascii="Times New Roman" w:hAnsi="Times New Roman"/>
          <w:bCs/>
          <w:sz w:val="20"/>
          <w:szCs w:val="20"/>
        </w:rPr>
        <w:t xml:space="preserve"> Housing Study</w:t>
      </w:r>
      <w:r w:rsidR="00427599">
        <w:rPr>
          <w:rFonts w:ascii="Times New Roman" w:hAnsi="Times New Roman"/>
          <w:bCs/>
          <w:sz w:val="20"/>
          <w:szCs w:val="20"/>
        </w:rPr>
        <w:t>,</w:t>
      </w:r>
      <w:r w:rsidR="00D11F6E">
        <w:rPr>
          <w:rFonts w:ascii="Times New Roman" w:hAnsi="Times New Roman"/>
          <w:bCs/>
          <w:sz w:val="20"/>
          <w:szCs w:val="20"/>
        </w:rPr>
        <w:t>”</w:t>
      </w:r>
      <w:r w:rsidR="00427599">
        <w:rPr>
          <w:rFonts w:ascii="Times New Roman" w:hAnsi="Times New Roman"/>
          <w:bCs/>
          <w:sz w:val="20"/>
          <w:szCs w:val="20"/>
        </w:rPr>
        <w:t xml:space="preserve"> </w:t>
      </w:r>
      <w:r w:rsidR="00D11F6E">
        <w:rPr>
          <w:rFonts w:ascii="Times New Roman" w:hAnsi="Times New Roman"/>
          <w:bCs/>
          <w:sz w:val="20"/>
          <w:szCs w:val="20"/>
        </w:rPr>
        <w:t xml:space="preserve">where the County is seeking community partners to support public engagement. She said she planned to consult BCA members as to whether the civic association should become a community partner.  </w:t>
      </w:r>
      <w:r w:rsidR="00712737" w:rsidRPr="00712737">
        <w:rPr>
          <w:rFonts w:ascii="Times New Roman" w:hAnsi="Times New Roman"/>
          <w:bCs/>
          <w:sz w:val="20"/>
          <w:szCs w:val="20"/>
        </w:rPr>
        <w:t xml:space="preserve">The Board recommended that if members </w:t>
      </w:r>
      <w:r w:rsidR="00D11F6E">
        <w:rPr>
          <w:rFonts w:ascii="Times New Roman" w:hAnsi="Times New Roman"/>
          <w:bCs/>
          <w:sz w:val="20"/>
          <w:szCs w:val="20"/>
        </w:rPr>
        <w:t>a</w:t>
      </w:r>
      <w:r w:rsidR="00712737" w:rsidRPr="00712737">
        <w:rPr>
          <w:rFonts w:ascii="Times New Roman" w:hAnsi="Times New Roman"/>
          <w:bCs/>
          <w:sz w:val="20"/>
          <w:szCs w:val="20"/>
        </w:rPr>
        <w:t xml:space="preserve">gree that BCA should become a </w:t>
      </w:r>
      <w:r w:rsidR="00D11F6E">
        <w:rPr>
          <w:rFonts w:ascii="Times New Roman" w:hAnsi="Times New Roman"/>
          <w:bCs/>
          <w:sz w:val="20"/>
          <w:szCs w:val="20"/>
        </w:rPr>
        <w:t xml:space="preserve">community </w:t>
      </w:r>
      <w:r w:rsidR="00712737" w:rsidRPr="00712737">
        <w:rPr>
          <w:rFonts w:ascii="Times New Roman" w:hAnsi="Times New Roman"/>
          <w:bCs/>
          <w:sz w:val="20"/>
          <w:szCs w:val="20"/>
        </w:rPr>
        <w:t xml:space="preserve">partner, the President should send a statement approved by the Board making clear that being a </w:t>
      </w:r>
      <w:r w:rsidR="00D11F6E">
        <w:rPr>
          <w:rFonts w:ascii="Times New Roman" w:hAnsi="Times New Roman"/>
          <w:bCs/>
          <w:sz w:val="20"/>
          <w:szCs w:val="20"/>
        </w:rPr>
        <w:t xml:space="preserve">community </w:t>
      </w:r>
      <w:r w:rsidR="00712737" w:rsidRPr="00712737">
        <w:rPr>
          <w:rFonts w:ascii="Times New Roman" w:hAnsi="Times New Roman"/>
          <w:bCs/>
          <w:sz w:val="20"/>
          <w:szCs w:val="20"/>
        </w:rPr>
        <w:t>partner does not indicate that BCA has a position on the Study, the Study process, nor any other aspect related to the Study.</w:t>
      </w:r>
    </w:p>
    <w:p w:rsidR="004A57E7" w:rsidRDefault="004A57E7" w:rsidP="007B66D4">
      <w:pPr>
        <w:rPr>
          <w:rFonts w:ascii="Times New Roman" w:hAnsi="Times New Roman"/>
          <w:bCs/>
          <w:sz w:val="20"/>
          <w:szCs w:val="20"/>
        </w:rPr>
      </w:pPr>
    </w:p>
    <w:p w:rsidR="007B66D4" w:rsidRDefault="007B66D4" w:rsidP="007B66D4">
      <w:pPr>
        <w:rPr>
          <w:rFonts w:ascii="Times New Roman" w:hAnsi="Times New Roman"/>
          <w:bCs/>
          <w:sz w:val="20"/>
          <w:szCs w:val="20"/>
        </w:rPr>
      </w:pPr>
      <w:r>
        <w:rPr>
          <w:rFonts w:ascii="Times New Roman" w:hAnsi="Times New Roman"/>
          <w:bCs/>
          <w:sz w:val="20"/>
          <w:szCs w:val="20"/>
        </w:rPr>
        <w:t xml:space="preserve">The second </w:t>
      </w:r>
      <w:r w:rsidR="004A57E7">
        <w:rPr>
          <w:rFonts w:ascii="Times New Roman" w:hAnsi="Times New Roman"/>
          <w:bCs/>
          <w:sz w:val="20"/>
          <w:szCs w:val="20"/>
        </w:rPr>
        <w:t>vice-P</w:t>
      </w:r>
      <w:r>
        <w:rPr>
          <w:rFonts w:ascii="Times New Roman" w:hAnsi="Times New Roman"/>
          <w:bCs/>
          <w:sz w:val="20"/>
          <w:szCs w:val="20"/>
        </w:rPr>
        <w:t xml:space="preserve">resident </w:t>
      </w:r>
      <w:r w:rsidR="002C04FD">
        <w:rPr>
          <w:rFonts w:ascii="Times New Roman" w:hAnsi="Times New Roman"/>
          <w:bCs/>
          <w:sz w:val="20"/>
          <w:szCs w:val="20"/>
        </w:rPr>
        <w:t xml:space="preserve">referenced additional points concerning </w:t>
      </w:r>
      <w:r w:rsidR="004A57E7">
        <w:rPr>
          <w:rFonts w:ascii="Times New Roman" w:hAnsi="Times New Roman"/>
          <w:bCs/>
          <w:sz w:val="20"/>
          <w:szCs w:val="20"/>
        </w:rPr>
        <w:t xml:space="preserve">the continuing problems related to poor drainage </w:t>
      </w:r>
      <w:r w:rsidR="00D11F6E">
        <w:rPr>
          <w:rFonts w:ascii="Times New Roman" w:hAnsi="Times New Roman"/>
          <w:bCs/>
          <w:sz w:val="20"/>
          <w:szCs w:val="20"/>
        </w:rPr>
        <w:t>from a former section of Bluemont Drive near Edison Street</w:t>
      </w:r>
      <w:r w:rsidR="00EF1739">
        <w:rPr>
          <w:rFonts w:ascii="Times New Roman" w:hAnsi="Times New Roman"/>
          <w:bCs/>
          <w:sz w:val="20"/>
          <w:szCs w:val="20"/>
        </w:rPr>
        <w:t xml:space="preserve">, </w:t>
      </w:r>
      <w:r w:rsidR="00D11F6E">
        <w:rPr>
          <w:rFonts w:ascii="Times New Roman" w:hAnsi="Times New Roman"/>
          <w:bCs/>
          <w:sz w:val="20"/>
          <w:szCs w:val="20"/>
        </w:rPr>
        <w:t>between some Bluem</w:t>
      </w:r>
      <w:r w:rsidR="00EF1739">
        <w:rPr>
          <w:rFonts w:ascii="Times New Roman" w:hAnsi="Times New Roman"/>
          <w:bCs/>
          <w:sz w:val="20"/>
          <w:szCs w:val="20"/>
        </w:rPr>
        <w:t>ont</w:t>
      </w:r>
      <w:r w:rsidR="00D11F6E">
        <w:rPr>
          <w:rFonts w:ascii="Times New Roman" w:hAnsi="Times New Roman"/>
          <w:bCs/>
          <w:sz w:val="20"/>
          <w:szCs w:val="20"/>
        </w:rPr>
        <w:t xml:space="preserve"> residences and the Bluemont Junction Trail, which results in localized flooding that blocks </w:t>
      </w:r>
      <w:r w:rsidR="00EF1739">
        <w:rPr>
          <w:rFonts w:ascii="Times New Roman" w:hAnsi="Times New Roman"/>
          <w:bCs/>
          <w:sz w:val="20"/>
          <w:szCs w:val="20"/>
        </w:rPr>
        <w:t xml:space="preserve">the </w:t>
      </w:r>
      <w:r w:rsidR="00D11F6E">
        <w:rPr>
          <w:rFonts w:ascii="Times New Roman" w:hAnsi="Times New Roman"/>
          <w:bCs/>
          <w:sz w:val="20"/>
          <w:szCs w:val="20"/>
        </w:rPr>
        <w:t xml:space="preserve">former road, </w:t>
      </w:r>
      <w:r w:rsidR="00EF1739">
        <w:rPr>
          <w:rFonts w:ascii="Times New Roman" w:hAnsi="Times New Roman"/>
          <w:bCs/>
          <w:sz w:val="20"/>
          <w:szCs w:val="20"/>
        </w:rPr>
        <w:t>aka</w:t>
      </w:r>
      <w:r w:rsidR="00D11F6E">
        <w:rPr>
          <w:rFonts w:ascii="Times New Roman" w:hAnsi="Times New Roman"/>
          <w:bCs/>
          <w:sz w:val="20"/>
          <w:szCs w:val="20"/>
        </w:rPr>
        <w:t xml:space="preserve"> a </w:t>
      </w:r>
      <w:r w:rsidR="004A57E7">
        <w:rPr>
          <w:rFonts w:ascii="Times New Roman" w:hAnsi="Times New Roman"/>
          <w:bCs/>
          <w:sz w:val="20"/>
          <w:szCs w:val="20"/>
        </w:rPr>
        <w:t>“Lake Edison” whenever significant rainfall occurs.</w:t>
      </w:r>
    </w:p>
    <w:p w:rsidR="007B66D4" w:rsidRDefault="007B66D4" w:rsidP="007B66D4">
      <w:pPr>
        <w:rPr>
          <w:rFonts w:ascii="Times New Roman" w:hAnsi="Times New Roman"/>
          <w:bCs/>
          <w:sz w:val="20"/>
          <w:szCs w:val="20"/>
        </w:rPr>
      </w:pPr>
    </w:p>
    <w:p w:rsidR="007B66D4" w:rsidRDefault="007B66D4" w:rsidP="007B66D4">
      <w:pPr>
        <w:rPr>
          <w:rFonts w:ascii="Times New Roman" w:hAnsi="Times New Roman"/>
          <w:bCs/>
          <w:sz w:val="20"/>
          <w:szCs w:val="20"/>
        </w:rPr>
      </w:pPr>
      <w:r>
        <w:rPr>
          <w:rFonts w:ascii="Times New Roman" w:hAnsi="Times New Roman"/>
          <w:bCs/>
          <w:sz w:val="20"/>
          <w:szCs w:val="20"/>
        </w:rPr>
        <w:t>T</w:t>
      </w:r>
      <w:r w:rsidR="004A57E7">
        <w:rPr>
          <w:rFonts w:ascii="Times New Roman" w:hAnsi="Times New Roman"/>
          <w:bCs/>
          <w:sz w:val="20"/>
          <w:szCs w:val="20"/>
        </w:rPr>
        <w:t>he P</w:t>
      </w:r>
      <w:r>
        <w:rPr>
          <w:rFonts w:ascii="Times New Roman" w:hAnsi="Times New Roman"/>
          <w:bCs/>
          <w:sz w:val="20"/>
          <w:szCs w:val="20"/>
        </w:rPr>
        <w:t>resi</w:t>
      </w:r>
      <w:r w:rsidR="004A57E7">
        <w:rPr>
          <w:rFonts w:ascii="Times New Roman" w:hAnsi="Times New Roman"/>
          <w:bCs/>
          <w:sz w:val="20"/>
          <w:szCs w:val="20"/>
        </w:rPr>
        <w:t>dent reported on behalf of the T</w:t>
      </w:r>
      <w:r>
        <w:rPr>
          <w:rFonts w:ascii="Times New Roman" w:hAnsi="Times New Roman"/>
          <w:bCs/>
          <w:sz w:val="20"/>
          <w:szCs w:val="20"/>
        </w:rPr>
        <w:t>reasurer that the association’s current bank balance is $2,516.43 (as of October 28), with a number of checks awaiting deposit.</w:t>
      </w:r>
    </w:p>
    <w:p w:rsidR="004A57E7" w:rsidRDefault="004A57E7" w:rsidP="007B66D4">
      <w:pPr>
        <w:rPr>
          <w:rFonts w:ascii="Times New Roman" w:hAnsi="Times New Roman"/>
          <w:bCs/>
          <w:sz w:val="20"/>
          <w:szCs w:val="20"/>
        </w:rPr>
      </w:pPr>
    </w:p>
    <w:p w:rsidR="00B902DC" w:rsidRDefault="004A57E7" w:rsidP="007B66D4">
      <w:pPr>
        <w:rPr>
          <w:rFonts w:ascii="Times New Roman" w:hAnsi="Times New Roman"/>
          <w:bCs/>
          <w:sz w:val="20"/>
          <w:szCs w:val="20"/>
        </w:rPr>
      </w:pPr>
      <w:r>
        <w:rPr>
          <w:rFonts w:ascii="Times New Roman" w:hAnsi="Times New Roman"/>
          <w:bCs/>
          <w:sz w:val="20"/>
          <w:szCs w:val="20"/>
        </w:rPr>
        <w:t>A</w:t>
      </w:r>
      <w:r w:rsidR="009C2F3D">
        <w:rPr>
          <w:rFonts w:ascii="Times New Roman" w:hAnsi="Times New Roman"/>
          <w:bCs/>
          <w:sz w:val="20"/>
          <w:szCs w:val="20"/>
        </w:rPr>
        <w:t>n Arlington</w:t>
      </w:r>
      <w:r>
        <w:rPr>
          <w:rFonts w:ascii="Times New Roman" w:hAnsi="Times New Roman"/>
          <w:bCs/>
          <w:sz w:val="20"/>
          <w:szCs w:val="20"/>
        </w:rPr>
        <w:t xml:space="preserve"> Civic Federation Delegate reported that </w:t>
      </w:r>
      <w:r w:rsidR="00601965">
        <w:rPr>
          <w:rFonts w:ascii="Times New Roman" w:hAnsi="Times New Roman"/>
          <w:bCs/>
          <w:sz w:val="20"/>
          <w:szCs w:val="20"/>
        </w:rPr>
        <w:t xml:space="preserve">the federation passed five resolutions at its October 20 meeting.  One resolution supported the County’s request to authorize </w:t>
      </w:r>
      <w:r w:rsidR="00601965" w:rsidRPr="00601965">
        <w:rPr>
          <w:rFonts w:ascii="Times New Roman" w:hAnsi="Times New Roman"/>
          <w:bCs/>
          <w:sz w:val="20"/>
          <w:szCs w:val="20"/>
        </w:rPr>
        <w:t>the sale of $50.84 million of general obligation bonds to pay for stormwater and flood-mitigation infrastructure</w:t>
      </w:r>
      <w:r w:rsidR="00601965">
        <w:rPr>
          <w:rFonts w:ascii="Times New Roman" w:hAnsi="Times New Roman"/>
          <w:bCs/>
          <w:sz w:val="20"/>
          <w:szCs w:val="20"/>
        </w:rPr>
        <w:t xml:space="preserve">.  Another resolution </w:t>
      </w:r>
      <w:r w:rsidR="00601965" w:rsidRPr="00601965">
        <w:rPr>
          <w:rFonts w:ascii="Times New Roman" w:hAnsi="Times New Roman"/>
          <w:bCs/>
          <w:sz w:val="20"/>
          <w:szCs w:val="20"/>
        </w:rPr>
        <w:t>supported the County’s request to authorize the sale of</w:t>
      </w:r>
      <w:r w:rsidR="00601965">
        <w:rPr>
          <w:rFonts w:ascii="Times New Roman" w:hAnsi="Times New Roman"/>
          <w:bCs/>
          <w:sz w:val="20"/>
          <w:szCs w:val="20"/>
        </w:rPr>
        <w:t xml:space="preserve"> </w:t>
      </w:r>
      <w:r w:rsidR="00816F98" w:rsidRPr="00816F98">
        <w:rPr>
          <w:rFonts w:ascii="Times New Roman" w:hAnsi="Times New Roman"/>
          <w:bCs/>
          <w:sz w:val="20"/>
          <w:szCs w:val="20"/>
        </w:rPr>
        <w:t>$3,630,000 of general obligation bonds to finance</w:t>
      </w:r>
      <w:r w:rsidR="00816F98">
        <w:rPr>
          <w:rFonts w:ascii="Times New Roman" w:hAnsi="Times New Roman"/>
          <w:bCs/>
          <w:sz w:val="20"/>
          <w:szCs w:val="20"/>
        </w:rPr>
        <w:t xml:space="preserve"> </w:t>
      </w:r>
      <w:r w:rsidR="00816F98" w:rsidRPr="00816F98">
        <w:rPr>
          <w:rFonts w:ascii="Times New Roman" w:hAnsi="Times New Roman"/>
          <w:bCs/>
          <w:sz w:val="20"/>
          <w:szCs w:val="20"/>
        </w:rPr>
        <w:t>the cost of various capital projects for local parks &amp; recreation</w:t>
      </w:r>
      <w:r w:rsidR="00816F98">
        <w:rPr>
          <w:rFonts w:ascii="Times New Roman" w:hAnsi="Times New Roman"/>
          <w:bCs/>
          <w:sz w:val="20"/>
          <w:szCs w:val="20"/>
        </w:rPr>
        <w:t>.  T</w:t>
      </w:r>
      <w:r w:rsidR="00816F98" w:rsidRPr="00816F98">
        <w:rPr>
          <w:rFonts w:ascii="Times New Roman" w:hAnsi="Times New Roman"/>
          <w:bCs/>
          <w:sz w:val="20"/>
          <w:szCs w:val="20"/>
        </w:rPr>
        <w:t>he federation also passed</w:t>
      </w:r>
      <w:r w:rsidR="00601965">
        <w:rPr>
          <w:rFonts w:ascii="Times New Roman" w:hAnsi="Times New Roman"/>
          <w:bCs/>
          <w:sz w:val="20"/>
          <w:szCs w:val="20"/>
        </w:rPr>
        <w:t xml:space="preserve"> a</w:t>
      </w:r>
      <w:r w:rsidR="00601965" w:rsidRPr="00601965">
        <w:rPr>
          <w:rFonts w:ascii="Times New Roman" w:hAnsi="Times New Roman"/>
          <w:bCs/>
          <w:sz w:val="20"/>
          <w:szCs w:val="20"/>
        </w:rPr>
        <w:t xml:space="preserve"> resolution support</w:t>
      </w:r>
      <w:r w:rsidR="00601965">
        <w:rPr>
          <w:rFonts w:ascii="Times New Roman" w:hAnsi="Times New Roman"/>
          <w:bCs/>
          <w:sz w:val="20"/>
          <w:szCs w:val="20"/>
        </w:rPr>
        <w:t>ing</w:t>
      </w:r>
      <w:r w:rsidR="00601965" w:rsidRPr="00601965">
        <w:rPr>
          <w:rFonts w:ascii="Times New Roman" w:hAnsi="Times New Roman"/>
          <w:bCs/>
          <w:sz w:val="20"/>
          <w:szCs w:val="20"/>
        </w:rPr>
        <w:t xml:space="preserve"> the County’s request to authorize the sale of </w:t>
      </w:r>
      <w:r w:rsidR="00816F98" w:rsidRPr="00816F98">
        <w:rPr>
          <w:rFonts w:ascii="Times New Roman" w:hAnsi="Times New Roman"/>
          <w:bCs/>
          <w:sz w:val="20"/>
          <w:szCs w:val="20"/>
        </w:rPr>
        <w:t>$52,650,000 of general obligation bonds to finance the cost of various capital projects for Arlington Public Schools</w:t>
      </w:r>
      <w:r w:rsidR="00601965" w:rsidRPr="00601965">
        <w:rPr>
          <w:rFonts w:ascii="Times New Roman" w:hAnsi="Times New Roman"/>
          <w:bCs/>
          <w:sz w:val="20"/>
          <w:szCs w:val="20"/>
        </w:rPr>
        <w:t>.</w:t>
      </w:r>
      <w:r w:rsidR="00601965">
        <w:rPr>
          <w:rFonts w:ascii="Times New Roman" w:hAnsi="Times New Roman"/>
          <w:bCs/>
          <w:sz w:val="20"/>
          <w:szCs w:val="20"/>
        </w:rPr>
        <w:t xml:space="preserve">  </w:t>
      </w:r>
      <w:r w:rsidR="00601965" w:rsidRPr="00601965">
        <w:rPr>
          <w:rFonts w:ascii="Times New Roman" w:hAnsi="Times New Roman"/>
          <w:bCs/>
          <w:sz w:val="20"/>
          <w:szCs w:val="20"/>
        </w:rPr>
        <w:t xml:space="preserve">The federation also resolved to increase the </w:t>
      </w:r>
      <w:r w:rsidR="00601965">
        <w:rPr>
          <w:rFonts w:ascii="Times New Roman" w:hAnsi="Times New Roman"/>
          <w:bCs/>
          <w:sz w:val="20"/>
          <w:szCs w:val="20"/>
        </w:rPr>
        <w:t xml:space="preserve">federation’s </w:t>
      </w:r>
      <w:r w:rsidR="00601965" w:rsidRPr="00601965">
        <w:rPr>
          <w:rFonts w:ascii="Times New Roman" w:hAnsi="Times New Roman"/>
          <w:bCs/>
          <w:sz w:val="20"/>
          <w:szCs w:val="20"/>
        </w:rPr>
        <w:t xml:space="preserve">Board of Directors by two members.  </w:t>
      </w:r>
      <w:r w:rsidR="00601965">
        <w:rPr>
          <w:rFonts w:ascii="Times New Roman" w:hAnsi="Times New Roman"/>
          <w:bCs/>
          <w:sz w:val="20"/>
          <w:szCs w:val="20"/>
        </w:rPr>
        <w:t xml:space="preserve">Perhaps of most significance long-term, the federation passed a resolution </w:t>
      </w:r>
      <w:r w:rsidR="00601965" w:rsidRPr="00601965">
        <w:rPr>
          <w:rFonts w:ascii="Times New Roman" w:hAnsi="Times New Roman"/>
          <w:bCs/>
          <w:sz w:val="20"/>
          <w:szCs w:val="20"/>
        </w:rPr>
        <w:t xml:space="preserve">to create </w:t>
      </w:r>
      <w:r w:rsidR="00601965">
        <w:rPr>
          <w:rFonts w:ascii="Times New Roman" w:hAnsi="Times New Roman"/>
          <w:bCs/>
          <w:sz w:val="20"/>
          <w:szCs w:val="20"/>
        </w:rPr>
        <w:t>a</w:t>
      </w:r>
      <w:r w:rsidR="00601965" w:rsidRPr="00601965">
        <w:rPr>
          <w:rFonts w:ascii="Times New Roman" w:hAnsi="Times New Roman"/>
          <w:bCs/>
          <w:sz w:val="20"/>
          <w:szCs w:val="20"/>
        </w:rPr>
        <w:t xml:space="preserve"> Governance Task Force and its membership</w:t>
      </w:r>
      <w:r w:rsidR="00601965">
        <w:rPr>
          <w:rFonts w:ascii="Times New Roman" w:hAnsi="Times New Roman"/>
          <w:bCs/>
          <w:sz w:val="20"/>
          <w:szCs w:val="20"/>
        </w:rPr>
        <w:t xml:space="preserve">, to examine whether there should be changes to Arlington County’s </w:t>
      </w:r>
      <w:r w:rsidR="00816F98">
        <w:rPr>
          <w:rFonts w:ascii="Times New Roman" w:hAnsi="Times New Roman"/>
          <w:bCs/>
          <w:sz w:val="20"/>
          <w:szCs w:val="20"/>
        </w:rPr>
        <w:t xml:space="preserve">88 year-old </w:t>
      </w:r>
      <w:r w:rsidR="00601965">
        <w:rPr>
          <w:rFonts w:ascii="Times New Roman" w:hAnsi="Times New Roman"/>
          <w:bCs/>
          <w:sz w:val="20"/>
          <w:szCs w:val="20"/>
        </w:rPr>
        <w:t>form of government.</w:t>
      </w:r>
    </w:p>
    <w:p w:rsidR="00601965" w:rsidRDefault="00601965" w:rsidP="007B66D4">
      <w:pPr>
        <w:rPr>
          <w:rFonts w:ascii="Times New Roman" w:hAnsi="Times New Roman"/>
          <w:bCs/>
          <w:sz w:val="20"/>
          <w:szCs w:val="20"/>
        </w:rPr>
      </w:pPr>
    </w:p>
    <w:p w:rsidR="00B902DC" w:rsidRDefault="00B902DC" w:rsidP="007B66D4">
      <w:pPr>
        <w:rPr>
          <w:rFonts w:ascii="Times New Roman" w:hAnsi="Times New Roman"/>
          <w:bCs/>
          <w:sz w:val="20"/>
          <w:szCs w:val="20"/>
        </w:rPr>
      </w:pPr>
      <w:r>
        <w:rPr>
          <w:rFonts w:ascii="Times New Roman" w:hAnsi="Times New Roman"/>
          <w:bCs/>
          <w:sz w:val="20"/>
          <w:szCs w:val="20"/>
        </w:rPr>
        <w:t xml:space="preserve">The Nominating Committee reported that it had received an indication that there would be a nomination from the floor to </w:t>
      </w:r>
      <w:r w:rsidR="004A57E7">
        <w:rPr>
          <w:rFonts w:ascii="Times New Roman" w:hAnsi="Times New Roman"/>
          <w:bCs/>
          <w:sz w:val="20"/>
          <w:szCs w:val="20"/>
        </w:rPr>
        <w:t>run as the fourth proposed candidate to serve as an Alternate Delegate to the Arlington Civic Federation.</w:t>
      </w:r>
    </w:p>
    <w:p w:rsidR="00B902DC" w:rsidRDefault="00B902DC" w:rsidP="007B66D4">
      <w:pPr>
        <w:rPr>
          <w:rFonts w:ascii="Times New Roman" w:hAnsi="Times New Roman"/>
          <w:bCs/>
          <w:sz w:val="20"/>
          <w:szCs w:val="20"/>
        </w:rPr>
      </w:pPr>
    </w:p>
    <w:p w:rsidR="00B902DC" w:rsidRDefault="00B902DC" w:rsidP="007B66D4">
      <w:pPr>
        <w:rPr>
          <w:rFonts w:ascii="Times New Roman" w:hAnsi="Times New Roman"/>
          <w:bCs/>
          <w:sz w:val="20"/>
          <w:szCs w:val="20"/>
        </w:rPr>
      </w:pPr>
      <w:r>
        <w:rPr>
          <w:rFonts w:ascii="Times New Roman" w:hAnsi="Times New Roman"/>
          <w:bCs/>
          <w:sz w:val="20"/>
          <w:szCs w:val="20"/>
        </w:rPr>
        <w:t>There was a discussion of unfinished busine</w:t>
      </w:r>
      <w:r w:rsidR="00712737">
        <w:rPr>
          <w:rFonts w:ascii="Times New Roman" w:hAnsi="Times New Roman"/>
          <w:bCs/>
          <w:sz w:val="20"/>
          <w:szCs w:val="20"/>
        </w:rPr>
        <w:t>ss from the September meeting.</w:t>
      </w:r>
    </w:p>
    <w:p w:rsidR="00B902DC" w:rsidRDefault="00712737" w:rsidP="007B66D4">
      <w:pPr>
        <w:rPr>
          <w:rFonts w:ascii="Times New Roman" w:hAnsi="Times New Roman"/>
          <w:bCs/>
          <w:sz w:val="20"/>
          <w:szCs w:val="20"/>
        </w:rPr>
      </w:pPr>
      <w:r>
        <w:rPr>
          <w:rFonts w:ascii="Times New Roman" w:hAnsi="Times New Roman"/>
          <w:bCs/>
          <w:sz w:val="20"/>
          <w:szCs w:val="20"/>
        </w:rPr>
        <w:t xml:space="preserve"> </w:t>
      </w:r>
    </w:p>
    <w:p w:rsidR="00B902DC" w:rsidRDefault="00B902DC" w:rsidP="007B66D4">
      <w:pPr>
        <w:rPr>
          <w:rFonts w:ascii="Times New Roman" w:hAnsi="Times New Roman"/>
          <w:bCs/>
          <w:sz w:val="20"/>
          <w:szCs w:val="20"/>
        </w:rPr>
      </w:pPr>
      <w:r>
        <w:rPr>
          <w:rFonts w:ascii="Times New Roman" w:hAnsi="Times New Roman"/>
          <w:bCs/>
          <w:sz w:val="20"/>
          <w:szCs w:val="20"/>
        </w:rPr>
        <w:t>There was a discussion related to safety improvements at the intersection of N. 6</w:t>
      </w:r>
      <w:r w:rsidRPr="00B902DC">
        <w:rPr>
          <w:rFonts w:ascii="Times New Roman" w:hAnsi="Times New Roman"/>
          <w:bCs/>
          <w:sz w:val="20"/>
          <w:szCs w:val="20"/>
          <w:vertAlign w:val="superscript"/>
        </w:rPr>
        <w:t>th</w:t>
      </w:r>
      <w:r>
        <w:rPr>
          <w:rFonts w:ascii="Times New Roman" w:hAnsi="Times New Roman"/>
          <w:bCs/>
          <w:sz w:val="20"/>
          <w:szCs w:val="20"/>
        </w:rPr>
        <w:t xml:space="preserve"> Street and Emerson Street.</w:t>
      </w:r>
    </w:p>
    <w:p w:rsidR="00816F98" w:rsidRDefault="00816F98" w:rsidP="007B66D4">
      <w:pPr>
        <w:rPr>
          <w:rFonts w:ascii="Times New Roman" w:hAnsi="Times New Roman"/>
          <w:bCs/>
          <w:sz w:val="20"/>
          <w:szCs w:val="20"/>
        </w:rPr>
      </w:pPr>
    </w:p>
    <w:p w:rsidR="008014A4" w:rsidRPr="008014A4" w:rsidRDefault="00816F98" w:rsidP="008014A4">
      <w:pPr>
        <w:rPr>
          <w:sz w:val="20"/>
          <w:szCs w:val="20"/>
        </w:rPr>
      </w:pPr>
      <w:r>
        <w:rPr>
          <w:rFonts w:ascii="Times New Roman" w:hAnsi="Times New Roman"/>
          <w:bCs/>
          <w:sz w:val="20"/>
          <w:szCs w:val="20"/>
        </w:rPr>
        <w:t>The meeting adjourned at 7:30.</w:t>
      </w:r>
    </w:p>
    <w:sectPr w:rsidR="008014A4" w:rsidRPr="008014A4" w:rsidSect="002C04FD">
      <w:headerReference w:type="even" r:id="rId10"/>
      <w:headerReference w:type="default" r:id="rId11"/>
      <w:footerReference w:type="even" r:id="rId12"/>
      <w:footerReference w:type="default" r:id="rId13"/>
      <w:headerReference w:type="first" r:id="rId14"/>
      <w:footerReference w:type="first" r:id="rId15"/>
      <w:pgSz w:w="12240" w:h="15840"/>
      <w:pgMar w:top="864" w:right="1440" w:bottom="86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E9D" w:rsidRDefault="00385E9D">
      <w:r>
        <w:separator/>
      </w:r>
    </w:p>
  </w:endnote>
  <w:endnote w:type="continuationSeparator" w:id="0">
    <w:p w:rsidR="00385E9D" w:rsidRDefault="0038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003C" w:rsidRDefault="0019003C">
    <w:pPr>
      <w:pStyle w:val="Footer"/>
      <w:jc w:val="right"/>
    </w:pPr>
    <w:r>
      <w:fldChar w:fldCharType="begin"/>
    </w:r>
    <w:r>
      <w:instrText xml:space="preserve"> PAGE   \* MERGEFORMAT </w:instrText>
    </w:r>
    <w:r>
      <w:fldChar w:fldCharType="separate"/>
    </w:r>
    <w:r w:rsidR="002C04FD">
      <w:rPr>
        <w:noProof/>
      </w:rPr>
      <w:t>2</w:t>
    </w:r>
    <w:r>
      <w:rPr>
        <w:noProof/>
      </w:rPr>
      <w:fldChar w:fldCharType="end"/>
    </w:r>
  </w:p>
  <w:p w:rsidR="00F802AA" w:rsidRDefault="00F802AA" w:rsidP="00F802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E9D" w:rsidRDefault="00385E9D">
      <w:r>
        <w:separator/>
      </w:r>
    </w:p>
  </w:footnote>
  <w:footnote w:type="continuationSeparator" w:id="0">
    <w:p w:rsidR="00385E9D" w:rsidRDefault="00385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F2AF4" w:rsidRDefault="00AF2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7898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84C5E"/>
    <w:multiLevelType w:val="hybridMultilevel"/>
    <w:tmpl w:val="E628311E"/>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731DD"/>
    <w:multiLevelType w:val="hybridMultilevel"/>
    <w:tmpl w:val="568CB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E4C1A"/>
    <w:multiLevelType w:val="hybridMultilevel"/>
    <w:tmpl w:val="409E6736"/>
    <w:lvl w:ilvl="0" w:tplc="AC00F88C">
      <w:start w:val="1"/>
      <w:numFmt w:val="decimal"/>
      <w:lvlText w:val="%1."/>
      <w:lvlJc w:val="left"/>
      <w:pPr>
        <w:ind w:left="1080" w:hanging="720"/>
      </w:pPr>
      <w:rPr>
        <w:rFonts w:eastAsia="Times New Roman" w:cs="Times New Roman" w:hint="default"/>
        <w:color w:val="00000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4D6101"/>
    <w:multiLevelType w:val="hybridMultilevel"/>
    <w:tmpl w:val="A114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414AE"/>
    <w:multiLevelType w:val="hybridMultilevel"/>
    <w:tmpl w:val="00201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2245A"/>
    <w:multiLevelType w:val="hybridMultilevel"/>
    <w:tmpl w:val="A9940E4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31E13190"/>
    <w:multiLevelType w:val="multilevel"/>
    <w:tmpl w:val="4FE6AD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2CD240D"/>
    <w:multiLevelType w:val="hybridMultilevel"/>
    <w:tmpl w:val="A03A69D6"/>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E312F9"/>
    <w:multiLevelType w:val="hybridMultilevel"/>
    <w:tmpl w:val="35E4F7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1E26CC"/>
    <w:multiLevelType w:val="hybridMultilevel"/>
    <w:tmpl w:val="3050E52E"/>
    <w:lvl w:ilvl="0" w:tplc="F996D702">
      <w:start w:val="1"/>
      <w:numFmt w:val="bullet"/>
      <w:lvlText w:val=""/>
      <w:lvlJc w:val="left"/>
      <w:pPr>
        <w:tabs>
          <w:tab w:val="num" w:pos="720"/>
        </w:tabs>
        <w:ind w:left="720" w:hanging="360"/>
      </w:pPr>
      <w:rPr>
        <w:rFonts w:ascii="Symbol" w:hAnsi="Symbol" w:hint="default"/>
        <w:sz w:val="20"/>
      </w:rPr>
    </w:lvl>
    <w:lvl w:ilvl="1" w:tplc="77AE7192" w:tentative="1">
      <w:start w:val="1"/>
      <w:numFmt w:val="bullet"/>
      <w:lvlText w:val="o"/>
      <w:lvlJc w:val="left"/>
      <w:pPr>
        <w:tabs>
          <w:tab w:val="num" w:pos="1440"/>
        </w:tabs>
        <w:ind w:left="1440" w:hanging="360"/>
      </w:pPr>
      <w:rPr>
        <w:rFonts w:ascii="Courier New" w:hAnsi="Courier New" w:hint="default"/>
        <w:sz w:val="20"/>
      </w:rPr>
    </w:lvl>
    <w:lvl w:ilvl="2" w:tplc="9DF6CB9C" w:tentative="1">
      <w:start w:val="1"/>
      <w:numFmt w:val="bullet"/>
      <w:lvlText w:val=""/>
      <w:lvlJc w:val="left"/>
      <w:pPr>
        <w:tabs>
          <w:tab w:val="num" w:pos="2160"/>
        </w:tabs>
        <w:ind w:left="2160" w:hanging="360"/>
      </w:pPr>
      <w:rPr>
        <w:rFonts w:ascii="Wingdings" w:hAnsi="Wingdings" w:hint="default"/>
        <w:sz w:val="20"/>
      </w:rPr>
    </w:lvl>
    <w:lvl w:ilvl="3" w:tplc="4752770A" w:tentative="1">
      <w:start w:val="1"/>
      <w:numFmt w:val="bullet"/>
      <w:lvlText w:val=""/>
      <w:lvlJc w:val="left"/>
      <w:pPr>
        <w:tabs>
          <w:tab w:val="num" w:pos="2880"/>
        </w:tabs>
        <w:ind w:left="2880" w:hanging="360"/>
      </w:pPr>
      <w:rPr>
        <w:rFonts w:ascii="Wingdings" w:hAnsi="Wingdings" w:hint="default"/>
        <w:sz w:val="20"/>
      </w:rPr>
    </w:lvl>
    <w:lvl w:ilvl="4" w:tplc="9C86771A" w:tentative="1">
      <w:start w:val="1"/>
      <w:numFmt w:val="bullet"/>
      <w:lvlText w:val=""/>
      <w:lvlJc w:val="left"/>
      <w:pPr>
        <w:tabs>
          <w:tab w:val="num" w:pos="3600"/>
        </w:tabs>
        <w:ind w:left="3600" w:hanging="360"/>
      </w:pPr>
      <w:rPr>
        <w:rFonts w:ascii="Wingdings" w:hAnsi="Wingdings" w:hint="default"/>
        <w:sz w:val="20"/>
      </w:rPr>
    </w:lvl>
    <w:lvl w:ilvl="5" w:tplc="2A3A30CA" w:tentative="1">
      <w:start w:val="1"/>
      <w:numFmt w:val="bullet"/>
      <w:lvlText w:val=""/>
      <w:lvlJc w:val="left"/>
      <w:pPr>
        <w:tabs>
          <w:tab w:val="num" w:pos="4320"/>
        </w:tabs>
        <w:ind w:left="4320" w:hanging="360"/>
      </w:pPr>
      <w:rPr>
        <w:rFonts w:ascii="Wingdings" w:hAnsi="Wingdings" w:hint="default"/>
        <w:sz w:val="20"/>
      </w:rPr>
    </w:lvl>
    <w:lvl w:ilvl="6" w:tplc="78AA5438" w:tentative="1">
      <w:start w:val="1"/>
      <w:numFmt w:val="bullet"/>
      <w:lvlText w:val=""/>
      <w:lvlJc w:val="left"/>
      <w:pPr>
        <w:tabs>
          <w:tab w:val="num" w:pos="5040"/>
        </w:tabs>
        <w:ind w:left="5040" w:hanging="360"/>
      </w:pPr>
      <w:rPr>
        <w:rFonts w:ascii="Wingdings" w:hAnsi="Wingdings" w:hint="default"/>
        <w:sz w:val="20"/>
      </w:rPr>
    </w:lvl>
    <w:lvl w:ilvl="7" w:tplc="FEB49296" w:tentative="1">
      <w:start w:val="1"/>
      <w:numFmt w:val="bullet"/>
      <w:lvlText w:val=""/>
      <w:lvlJc w:val="left"/>
      <w:pPr>
        <w:tabs>
          <w:tab w:val="num" w:pos="5760"/>
        </w:tabs>
        <w:ind w:left="5760" w:hanging="360"/>
      </w:pPr>
      <w:rPr>
        <w:rFonts w:ascii="Wingdings" w:hAnsi="Wingdings" w:hint="default"/>
        <w:sz w:val="20"/>
      </w:rPr>
    </w:lvl>
    <w:lvl w:ilvl="8" w:tplc="7E2ADA0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9054E"/>
    <w:multiLevelType w:val="hybridMultilevel"/>
    <w:tmpl w:val="62ACF2DA"/>
    <w:lvl w:ilvl="0" w:tplc="0AB02D10">
      <w:start w:val="1"/>
      <w:numFmt w:val="bullet"/>
      <w:lvlText w:val=""/>
      <w:lvlJc w:val="left"/>
      <w:pPr>
        <w:tabs>
          <w:tab w:val="num" w:pos="720"/>
        </w:tabs>
        <w:ind w:left="720" w:hanging="360"/>
      </w:pPr>
      <w:rPr>
        <w:rFonts w:ascii="Symbol" w:hAnsi="Symbol" w:hint="default"/>
        <w:sz w:val="20"/>
      </w:rPr>
    </w:lvl>
    <w:lvl w:ilvl="1" w:tplc="FCFE8620" w:tentative="1">
      <w:start w:val="1"/>
      <w:numFmt w:val="bullet"/>
      <w:lvlText w:val="o"/>
      <w:lvlJc w:val="left"/>
      <w:pPr>
        <w:tabs>
          <w:tab w:val="num" w:pos="1440"/>
        </w:tabs>
        <w:ind w:left="1440" w:hanging="360"/>
      </w:pPr>
      <w:rPr>
        <w:rFonts w:ascii="Courier New" w:hAnsi="Courier New" w:hint="default"/>
        <w:sz w:val="20"/>
      </w:rPr>
    </w:lvl>
    <w:lvl w:ilvl="2" w:tplc="06DA52FC" w:tentative="1">
      <w:start w:val="1"/>
      <w:numFmt w:val="bullet"/>
      <w:lvlText w:val=""/>
      <w:lvlJc w:val="left"/>
      <w:pPr>
        <w:tabs>
          <w:tab w:val="num" w:pos="2160"/>
        </w:tabs>
        <w:ind w:left="2160" w:hanging="360"/>
      </w:pPr>
      <w:rPr>
        <w:rFonts w:ascii="Wingdings" w:hAnsi="Wingdings" w:hint="default"/>
        <w:sz w:val="20"/>
      </w:rPr>
    </w:lvl>
    <w:lvl w:ilvl="3" w:tplc="3118407C" w:tentative="1">
      <w:start w:val="1"/>
      <w:numFmt w:val="bullet"/>
      <w:lvlText w:val=""/>
      <w:lvlJc w:val="left"/>
      <w:pPr>
        <w:tabs>
          <w:tab w:val="num" w:pos="2880"/>
        </w:tabs>
        <w:ind w:left="2880" w:hanging="360"/>
      </w:pPr>
      <w:rPr>
        <w:rFonts w:ascii="Wingdings" w:hAnsi="Wingdings" w:hint="default"/>
        <w:sz w:val="20"/>
      </w:rPr>
    </w:lvl>
    <w:lvl w:ilvl="4" w:tplc="D304C388" w:tentative="1">
      <w:start w:val="1"/>
      <w:numFmt w:val="bullet"/>
      <w:lvlText w:val=""/>
      <w:lvlJc w:val="left"/>
      <w:pPr>
        <w:tabs>
          <w:tab w:val="num" w:pos="3600"/>
        </w:tabs>
        <w:ind w:left="3600" w:hanging="360"/>
      </w:pPr>
      <w:rPr>
        <w:rFonts w:ascii="Wingdings" w:hAnsi="Wingdings" w:hint="default"/>
        <w:sz w:val="20"/>
      </w:rPr>
    </w:lvl>
    <w:lvl w:ilvl="5" w:tplc="6F7EE90E" w:tentative="1">
      <w:start w:val="1"/>
      <w:numFmt w:val="bullet"/>
      <w:lvlText w:val=""/>
      <w:lvlJc w:val="left"/>
      <w:pPr>
        <w:tabs>
          <w:tab w:val="num" w:pos="4320"/>
        </w:tabs>
        <w:ind w:left="4320" w:hanging="360"/>
      </w:pPr>
      <w:rPr>
        <w:rFonts w:ascii="Wingdings" w:hAnsi="Wingdings" w:hint="default"/>
        <w:sz w:val="20"/>
      </w:rPr>
    </w:lvl>
    <w:lvl w:ilvl="6" w:tplc="3D9AA674" w:tentative="1">
      <w:start w:val="1"/>
      <w:numFmt w:val="bullet"/>
      <w:lvlText w:val=""/>
      <w:lvlJc w:val="left"/>
      <w:pPr>
        <w:tabs>
          <w:tab w:val="num" w:pos="5040"/>
        </w:tabs>
        <w:ind w:left="5040" w:hanging="360"/>
      </w:pPr>
      <w:rPr>
        <w:rFonts w:ascii="Wingdings" w:hAnsi="Wingdings" w:hint="default"/>
        <w:sz w:val="20"/>
      </w:rPr>
    </w:lvl>
    <w:lvl w:ilvl="7" w:tplc="7784BC7C" w:tentative="1">
      <w:start w:val="1"/>
      <w:numFmt w:val="bullet"/>
      <w:lvlText w:val=""/>
      <w:lvlJc w:val="left"/>
      <w:pPr>
        <w:tabs>
          <w:tab w:val="num" w:pos="5760"/>
        </w:tabs>
        <w:ind w:left="5760" w:hanging="360"/>
      </w:pPr>
      <w:rPr>
        <w:rFonts w:ascii="Wingdings" w:hAnsi="Wingdings" w:hint="default"/>
        <w:sz w:val="20"/>
      </w:rPr>
    </w:lvl>
    <w:lvl w:ilvl="8" w:tplc="BA46663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56FDE"/>
    <w:multiLevelType w:val="hybridMultilevel"/>
    <w:tmpl w:val="C10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435C5D"/>
    <w:multiLevelType w:val="hybridMultilevel"/>
    <w:tmpl w:val="70A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1731B"/>
    <w:multiLevelType w:val="hybridMultilevel"/>
    <w:tmpl w:val="55B44FF2"/>
    <w:lvl w:ilvl="0" w:tplc="5FE69346">
      <w:start w:val="1"/>
      <w:numFmt w:val="bullet"/>
      <w:lvlText w:val=""/>
      <w:lvlJc w:val="left"/>
      <w:pPr>
        <w:tabs>
          <w:tab w:val="num" w:pos="360"/>
        </w:tabs>
        <w:ind w:left="360" w:hanging="360"/>
      </w:pPr>
      <w:rPr>
        <w:rFonts w:ascii="Symbol" w:hAnsi="Symbol"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36549"/>
    <w:multiLevelType w:val="hybridMultilevel"/>
    <w:tmpl w:val="DA5A3236"/>
    <w:lvl w:ilvl="0" w:tplc="BC0CBF92">
      <w:start w:val="1"/>
      <w:numFmt w:val="bullet"/>
      <w:lvlText w:val=""/>
      <w:lvlJc w:val="left"/>
      <w:pPr>
        <w:tabs>
          <w:tab w:val="num" w:pos="720"/>
        </w:tabs>
        <w:ind w:left="720" w:hanging="360"/>
      </w:pPr>
      <w:rPr>
        <w:rFonts w:ascii="Symbol" w:hAnsi="Symbol" w:hint="default"/>
        <w:sz w:val="20"/>
      </w:rPr>
    </w:lvl>
    <w:lvl w:ilvl="1" w:tplc="746EB9F4">
      <w:start w:val="1"/>
      <w:numFmt w:val="lowerLetter"/>
      <w:lvlText w:val="%2."/>
      <w:lvlJc w:val="left"/>
      <w:pPr>
        <w:tabs>
          <w:tab w:val="num" w:pos="1440"/>
        </w:tabs>
        <w:ind w:left="1440" w:hanging="360"/>
      </w:pPr>
    </w:lvl>
    <w:lvl w:ilvl="2" w:tplc="AC8C1D48" w:tentative="1">
      <w:start w:val="1"/>
      <w:numFmt w:val="bullet"/>
      <w:lvlText w:val=""/>
      <w:lvlJc w:val="left"/>
      <w:pPr>
        <w:tabs>
          <w:tab w:val="num" w:pos="2160"/>
        </w:tabs>
        <w:ind w:left="2160" w:hanging="360"/>
      </w:pPr>
      <w:rPr>
        <w:rFonts w:ascii="Symbol" w:hAnsi="Symbol" w:hint="default"/>
        <w:sz w:val="20"/>
      </w:rPr>
    </w:lvl>
    <w:lvl w:ilvl="3" w:tplc="34D41808" w:tentative="1">
      <w:start w:val="1"/>
      <w:numFmt w:val="bullet"/>
      <w:lvlText w:val=""/>
      <w:lvlJc w:val="left"/>
      <w:pPr>
        <w:tabs>
          <w:tab w:val="num" w:pos="2880"/>
        </w:tabs>
        <w:ind w:left="2880" w:hanging="360"/>
      </w:pPr>
      <w:rPr>
        <w:rFonts w:ascii="Symbol" w:hAnsi="Symbol" w:hint="default"/>
        <w:sz w:val="20"/>
      </w:rPr>
    </w:lvl>
    <w:lvl w:ilvl="4" w:tplc="FADA2440" w:tentative="1">
      <w:start w:val="1"/>
      <w:numFmt w:val="bullet"/>
      <w:lvlText w:val=""/>
      <w:lvlJc w:val="left"/>
      <w:pPr>
        <w:tabs>
          <w:tab w:val="num" w:pos="3600"/>
        </w:tabs>
        <w:ind w:left="3600" w:hanging="360"/>
      </w:pPr>
      <w:rPr>
        <w:rFonts w:ascii="Symbol" w:hAnsi="Symbol" w:hint="default"/>
        <w:sz w:val="20"/>
      </w:rPr>
    </w:lvl>
    <w:lvl w:ilvl="5" w:tplc="27A44966" w:tentative="1">
      <w:start w:val="1"/>
      <w:numFmt w:val="bullet"/>
      <w:lvlText w:val=""/>
      <w:lvlJc w:val="left"/>
      <w:pPr>
        <w:tabs>
          <w:tab w:val="num" w:pos="4320"/>
        </w:tabs>
        <w:ind w:left="4320" w:hanging="360"/>
      </w:pPr>
      <w:rPr>
        <w:rFonts w:ascii="Symbol" w:hAnsi="Symbol" w:hint="default"/>
        <w:sz w:val="20"/>
      </w:rPr>
    </w:lvl>
    <w:lvl w:ilvl="6" w:tplc="878E0928" w:tentative="1">
      <w:start w:val="1"/>
      <w:numFmt w:val="bullet"/>
      <w:lvlText w:val=""/>
      <w:lvlJc w:val="left"/>
      <w:pPr>
        <w:tabs>
          <w:tab w:val="num" w:pos="5040"/>
        </w:tabs>
        <w:ind w:left="5040" w:hanging="360"/>
      </w:pPr>
      <w:rPr>
        <w:rFonts w:ascii="Symbol" w:hAnsi="Symbol" w:hint="default"/>
        <w:sz w:val="20"/>
      </w:rPr>
    </w:lvl>
    <w:lvl w:ilvl="7" w:tplc="4370B604" w:tentative="1">
      <w:start w:val="1"/>
      <w:numFmt w:val="bullet"/>
      <w:lvlText w:val=""/>
      <w:lvlJc w:val="left"/>
      <w:pPr>
        <w:tabs>
          <w:tab w:val="num" w:pos="5760"/>
        </w:tabs>
        <w:ind w:left="5760" w:hanging="360"/>
      </w:pPr>
      <w:rPr>
        <w:rFonts w:ascii="Symbol" w:hAnsi="Symbol" w:hint="default"/>
        <w:sz w:val="20"/>
      </w:rPr>
    </w:lvl>
    <w:lvl w:ilvl="8" w:tplc="C7F46F2E"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E44EB1"/>
    <w:multiLevelType w:val="hybridMultilevel"/>
    <w:tmpl w:val="6886629E"/>
    <w:lvl w:ilvl="0" w:tplc="C63AD390">
      <w:start w:val="1"/>
      <w:numFmt w:val="decimal"/>
      <w:lvlText w:val="%1."/>
      <w:lvlJc w:val="left"/>
      <w:pPr>
        <w:tabs>
          <w:tab w:val="num" w:pos="720"/>
        </w:tabs>
        <w:ind w:left="720" w:hanging="360"/>
      </w:pPr>
    </w:lvl>
    <w:lvl w:ilvl="1" w:tplc="69C25306" w:tentative="1">
      <w:start w:val="1"/>
      <w:numFmt w:val="decimal"/>
      <w:lvlText w:val="%2."/>
      <w:lvlJc w:val="left"/>
      <w:pPr>
        <w:tabs>
          <w:tab w:val="num" w:pos="1440"/>
        </w:tabs>
        <w:ind w:left="1440" w:hanging="360"/>
      </w:pPr>
    </w:lvl>
    <w:lvl w:ilvl="2" w:tplc="D876B596" w:tentative="1">
      <w:start w:val="1"/>
      <w:numFmt w:val="decimal"/>
      <w:lvlText w:val="%3."/>
      <w:lvlJc w:val="left"/>
      <w:pPr>
        <w:tabs>
          <w:tab w:val="num" w:pos="2160"/>
        </w:tabs>
        <w:ind w:left="2160" w:hanging="360"/>
      </w:pPr>
    </w:lvl>
    <w:lvl w:ilvl="3" w:tplc="3672E70C" w:tentative="1">
      <w:start w:val="1"/>
      <w:numFmt w:val="decimal"/>
      <w:lvlText w:val="%4."/>
      <w:lvlJc w:val="left"/>
      <w:pPr>
        <w:tabs>
          <w:tab w:val="num" w:pos="2880"/>
        </w:tabs>
        <w:ind w:left="2880" w:hanging="360"/>
      </w:pPr>
    </w:lvl>
    <w:lvl w:ilvl="4" w:tplc="B8640E58" w:tentative="1">
      <w:start w:val="1"/>
      <w:numFmt w:val="decimal"/>
      <w:lvlText w:val="%5."/>
      <w:lvlJc w:val="left"/>
      <w:pPr>
        <w:tabs>
          <w:tab w:val="num" w:pos="3600"/>
        </w:tabs>
        <w:ind w:left="3600" w:hanging="360"/>
      </w:pPr>
    </w:lvl>
    <w:lvl w:ilvl="5" w:tplc="8D908A14" w:tentative="1">
      <w:start w:val="1"/>
      <w:numFmt w:val="decimal"/>
      <w:lvlText w:val="%6."/>
      <w:lvlJc w:val="left"/>
      <w:pPr>
        <w:tabs>
          <w:tab w:val="num" w:pos="4320"/>
        </w:tabs>
        <w:ind w:left="4320" w:hanging="360"/>
      </w:pPr>
    </w:lvl>
    <w:lvl w:ilvl="6" w:tplc="2EE64518" w:tentative="1">
      <w:start w:val="1"/>
      <w:numFmt w:val="decimal"/>
      <w:lvlText w:val="%7."/>
      <w:lvlJc w:val="left"/>
      <w:pPr>
        <w:tabs>
          <w:tab w:val="num" w:pos="5040"/>
        </w:tabs>
        <w:ind w:left="5040" w:hanging="360"/>
      </w:pPr>
    </w:lvl>
    <w:lvl w:ilvl="7" w:tplc="E70094DA" w:tentative="1">
      <w:start w:val="1"/>
      <w:numFmt w:val="decimal"/>
      <w:lvlText w:val="%8."/>
      <w:lvlJc w:val="left"/>
      <w:pPr>
        <w:tabs>
          <w:tab w:val="num" w:pos="5760"/>
        </w:tabs>
        <w:ind w:left="5760" w:hanging="360"/>
      </w:pPr>
    </w:lvl>
    <w:lvl w:ilvl="8" w:tplc="3CEE976A" w:tentative="1">
      <w:start w:val="1"/>
      <w:numFmt w:val="decimal"/>
      <w:lvlText w:val="%9."/>
      <w:lvlJc w:val="left"/>
      <w:pPr>
        <w:tabs>
          <w:tab w:val="num" w:pos="6480"/>
        </w:tabs>
        <w:ind w:left="6480" w:hanging="360"/>
      </w:pPr>
    </w:lvl>
  </w:abstractNum>
  <w:abstractNum w:abstractNumId="17" w15:restartNumberingAfterBreak="0">
    <w:nsid w:val="70D74AAB"/>
    <w:multiLevelType w:val="hybridMultilevel"/>
    <w:tmpl w:val="949EE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4C3EBC"/>
    <w:multiLevelType w:val="hybridMultilevel"/>
    <w:tmpl w:val="E230072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9" w15:restartNumberingAfterBreak="0">
    <w:nsid w:val="77930437"/>
    <w:multiLevelType w:val="hybridMultilevel"/>
    <w:tmpl w:val="E648EBFA"/>
    <w:lvl w:ilvl="0" w:tplc="8026678A">
      <w:start w:val="1"/>
      <w:numFmt w:val="bullet"/>
      <w:lvlText w:val=""/>
      <w:lvlJc w:val="left"/>
      <w:pPr>
        <w:tabs>
          <w:tab w:val="num" w:pos="720"/>
        </w:tabs>
        <w:ind w:left="720" w:hanging="360"/>
      </w:pPr>
      <w:rPr>
        <w:rFonts w:ascii="Symbol" w:hAnsi="Symbol" w:hint="default"/>
        <w:sz w:val="20"/>
      </w:rPr>
    </w:lvl>
    <w:lvl w:ilvl="1" w:tplc="0A16A2A4" w:tentative="1">
      <w:start w:val="1"/>
      <w:numFmt w:val="bullet"/>
      <w:lvlText w:val="o"/>
      <w:lvlJc w:val="left"/>
      <w:pPr>
        <w:tabs>
          <w:tab w:val="num" w:pos="1440"/>
        </w:tabs>
        <w:ind w:left="1440" w:hanging="360"/>
      </w:pPr>
      <w:rPr>
        <w:rFonts w:ascii="Courier New" w:hAnsi="Courier New" w:hint="default"/>
        <w:sz w:val="20"/>
      </w:rPr>
    </w:lvl>
    <w:lvl w:ilvl="2" w:tplc="4D6242E2" w:tentative="1">
      <w:start w:val="1"/>
      <w:numFmt w:val="bullet"/>
      <w:lvlText w:val=""/>
      <w:lvlJc w:val="left"/>
      <w:pPr>
        <w:tabs>
          <w:tab w:val="num" w:pos="2160"/>
        </w:tabs>
        <w:ind w:left="2160" w:hanging="360"/>
      </w:pPr>
      <w:rPr>
        <w:rFonts w:ascii="Wingdings" w:hAnsi="Wingdings" w:hint="default"/>
        <w:sz w:val="20"/>
      </w:rPr>
    </w:lvl>
    <w:lvl w:ilvl="3" w:tplc="B73E2534" w:tentative="1">
      <w:start w:val="1"/>
      <w:numFmt w:val="bullet"/>
      <w:lvlText w:val=""/>
      <w:lvlJc w:val="left"/>
      <w:pPr>
        <w:tabs>
          <w:tab w:val="num" w:pos="2880"/>
        </w:tabs>
        <w:ind w:left="2880" w:hanging="360"/>
      </w:pPr>
      <w:rPr>
        <w:rFonts w:ascii="Wingdings" w:hAnsi="Wingdings" w:hint="default"/>
        <w:sz w:val="20"/>
      </w:rPr>
    </w:lvl>
    <w:lvl w:ilvl="4" w:tplc="627C5F38" w:tentative="1">
      <w:start w:val="1"/>
      <w:numFmt w:val="bullet"/>
      <w:lvlText w:val=""/>
      <w:lvlJc w:val="left"/>
      <w:pPr>
        <w:tabs>
          <w:tab w:val="num" w:pos="3600"/>
        </w:tabs>
        <w:ind w:left="3600" w:hanging="360"/>
      </w:pPr>
      <w:rPr>
        <w:rFonts w:ascii="Wingdings" w:hAnsi="Wingdings" w:hint="default"/>
        <w:sz w:val="20"/>
      </w:rPr>
    </w:lvl>
    <w:lvl w:ilvl="5" w:tplc="C1848766" w:tentative="1">
      <w:start w:val="1"/>
      <w:numFmt w:val="bullet"/>
      <w:lvlText w:val=""/>
      <w:lvlJc w:val="left"/>
      <w:pPr>
        <w:tabs>
          <w:tab w:val="num" w:pos="4320"/>
        </w:tabs>
        <w:ind w:left="4320" w:hanging="360"/>
      </w:pPr>
      <w:rPr>
        <w:rFonts w:ascii="Wingdings" w:hAnsi="Wingdings" w:hint="default"/>
        <w:sz w:val="20"/>
      </w:rPr>
    </w:lvl>
    <w:lvl w:ilvl="6" w:tplc="CA4A9FB0" w:tentative="1">
      <w:start w:val="1"/>
      <w:numFmt w:val="bullet"/>
      <w:lvlText w:val=""/>
      <w:lvlJc w:val="left"/>
      <w:pPr>
        <w:tabs>
          <w:tab w:val="num" w:pos="5040"/>
        </w:tabs>
        <w:ind w:left="5040" w:hanging="360"/>
      </w:pPr>
      <w:rPr>
        <w:rFonts w:ascii="Wingdings" w:hAnsi="Wingdings" w:hint="default"/>
        <w:sz w:val="20"/>
      </w:rPr>
    </w:lvl>
    <w:lvl w:ilvl="7" w:tplc="A22C32C2" w:tentative="1">
      <w:start w:val="1"/>
      <w:numFmt w:val="bullet"/>
      <w:lvlText w:val=""/>
      <w:lvlJc w:val="left"/>
      <w:pPr>
        <w:tabs>
          <w:tab w:val="num" w:pos="5760"/>
        </w:tabs>
        <w:ind w:left="5760" w:hanging="360"/>
      </w:pPr>
      <w:rPr>
        <w:rFonts w:ascii="Wingdings" w:hAnsi="Wingdings" w:hint="default"/>
        <w:sz w:val="20"/>
      </w:rPr>
    </w:lvl>
    <w:lvl w:ilvl="8" w:tplc="6FFCE5C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F24163"/>
    <w:multiLevelType w:val="hybridMultilevel"/>
    <w:tmpl w:val="0C4AC782"/>
    <w:lvl w:ilvl="0" w:tplc="912A800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20"/>
  </w:num>
  <w:num w:numId="3">
    <w:abstractNumId w:val="7"/>
  </w:num>
  <w:num w:numId="4">
    <w:abstractNumId w:val="8"/>
  </w:num>
  <w:num w:numId="5">
    <w:abstractNumId w:val="14"/>
  </w:num>
  <w:num w:numId="6">
    <w:abstractNumId w:val="1"/>
  </w:num>
  <w:num w:numId="7">
    <w:abstractNumId w:val="9"/>
  </w:num>
  <w:num w:numId="8">
    <w:abstractNumId w:val="18"/>
  </w:num>
  <w:num w:numId="9">
    <w:abstractNumId w:val="19"/>
  </w:num>
  <w:num w:numId="10">
    <w:abstractNumId w:val="10"/>
  </w:num>
  <w:num w:numId="11">
    <w:abstractNumId w:val="11"/>
  </w:num>
  <w:num w:numId="12">
    <w:abstractNumId w:val="16"/>
  </w:num>
  <w:num w:numId="13">
    <w:abstractNumId w:val="15"/>
  </w:num>
  <w:num w:numId="14">
    <w:abstractNumId w:val="12"/>
  </w:num>
  <w:num w:numId="15">
    <w:abstractNumId w:val="5"/>
  </w:num>
  <w:num w:numId="16">
    <w:abstractNumId w:val="13"/>
  </w:num>
  <w:num w:numId="17">
    <w:abstractNumId w:val="0"/>
  </w:num>
  <w:num w:numId="18">
    <w:abstractNumId w:val="3"/>
  </w:num>
  <w:num w:numId="19">
    <w:abstractNumId w:val="1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F6"/>
    <w:rsid w:val="00046AF5"/>
    <w:rsid w:val="00052716"/>
    <w:rsid w:val="00081C47"/>
    <w:rsid w:val="00082827"/>
    <w:rsid w:val="00097C39"/>
    <w:rsid w:val="000E75F5"/>
    <w:rsid w:val="00180FA0"/>
    <w:rsid w:val="0019003C"/>
    <w:rsid w:val="001951F3"/>
    <w:rsid w:val="001A2D51"/>
    <w:rsid w:val="001C32F5"/>
    <w:rsid w:val="001E4E25"/>
    <w:rsid w:val="002443EE"/>
    <w:rsid w:val="002840B9"/>
    <w:rsid w:val="002B472F"/>
    <w:rsid w:val="002C04FD"/>
    <w:rsid w:val="002E4C28"/>
    <w:rsid w:val="002E5810"/>
    <w:rsid w:val="002F169B"/>
    <w:rsid w:val="0030573F"/>
    <w:rsid w:val="003221A6"/>
    <w:rsid w:val="003446C4"/>
    <w:rsid w:val="00351027"/>
    <w:rsid w:val="00352220"/>
    <w:rsid w:val="00365037"/>
    <w:rsid w:val="00366B88"/>
    <w:rsid w:val="00385E9D"/>
    <w:rsid w:val="00387666"/>
    <w:rsid w:val="003928A2"/>
    <w:rsid w:val="003A5DC7"/>
    <w:rsid w:val="003B3124"/>
    <w:rsid w:val="003C2A94"/>
    <w:rsid w:val="003C36B8"/>
    <w:rsid w:val="003E77B0"/>
    <w:rsid w:val="00427599"/>
    <w:rsid w:val="00432637"/>
    <w:rsid w:val="00434941"/>
    <w:rsid w:val="004372E8"/>
    <w:rsid w:val="00442592"/>
    <w:rsid w:val="0044519A"/>
    <w:rsid w:val="00445C21"/>
    <w:rsid w:val="00450CF9"/>
    <w:rsid w:val="00461648"/>
    <w:rsid w:val="0049498F"/>
    <w:rsid w:val="00495BB6"/>
    <w:rsid w:val="004A57E7"/>
    <w:rsid w:val="004B0442"/>
    <w:rsid w:val="004B1FEE"/>
    <w:rsid w:val="004D7DB9"/>
    <w:rsid w:val="00506DFC"/>
    <w:rsid w:val="00526338"/>
    <w:rsid w:val="00530604"/>
    <w:rsid w:val="005345A9"/>
    <w:rsid w:val="00566BDE"/>
    <w:rsid w:val="00574A47"/>
    <w:rsid w:val="00586716"/>
    <w:rsid w:val="00586FA3"/>
    <w:rsid w:val="005A17D4"/>
    <w:rsid w:val="005A5DE9"/>
    <w:rsid w:val="005D7B51"/>
    <w:rsid w:val="005F5C3A"/>
    <w:rsid w:val="005F64F7"/>
    <w:rsid w:val="006008DA"/>
    <w:rsid w:val="00601965"/>
    <w:rsid w:val="00616EEE"/>
    <w:rsid w:val="006229D2"/>
    <w:rsid w:val="00625F27"/>
    <w:rsid w:val="00627BA9"/>
    <w:rsid w:val="00651D79"/>
    <w:rsid w:val="006B71F8"/>
    <w:rsid w:val="006D42AE"/>
    <w:rsid w:val="00710C2F"/>
    <w:rsid w:val="00712737"/>
    <w:rsid w:val="0071511E"/>
    <w:rsid w:val="0073232F"/>
    <w:rsid w:val="0075401E"/>
    <w:rsid w:val="007918D8"/>
    <w:rsid w:val="007A77A6"/>
    <w:rsid w:val="007B15E6"/>
    <w:rsid w:val="007B66D4"/>
    <w:rsid w:val="007E4284"/>
    <w:rsid w:val="007F7F27"/>
    <w:rsid w:val="008014A4"/>
    <w:rsid w:val="00812A0F"/>
    <w:rsid w:val="00816A1F"/>
    <w:rsid w:val="00816F98"/>
    <w:rsid w:val="0084663F"/>
    <w:rsid w:val="00862DF0"/>
    <w:rsid w:val="008731EE"/>
    <w:rsid w:val="008D24E6"/>
    <w:rsid w:val="00904EDF"/>
    <w:rsid w:val="00915549"/>
    <w:rsid w:val="009157F6"/>
    <w:rsid w:val="00930DED"/>
    <w:rsid w:val="00935B36"/>
    <w:rsid w:val="009617DF"/>
    <w:rsid w:val="009C00A4"/>
    <w:rsid w:val="009C2F3D"/>
    <w:rsid w:val="009D5D7C"/>
    <w:rsid w:val="009F2939"/>
    <w:rsid w:val="00A46241"/>
    <w:rsid w:val="00A97009"/>
    <w:rsid w:val="00AB1907"/>
    <w:rsid w:val="00AC477C"/>
    <w:rsid w:val="00AC65DA"/>
    <w:rsid w:val="00AD6FE2"/>
    <w:rsid w:val="00AF2AF4"/>
    <w:rsid w:val="00AF7218"/>
    <w:rsid w:val="00B23CC3"/>
    <w:rsid w:val="00B43168"/>
    <w:rsid w:val="00B879AC"/>
    <w:rsid w:val="00B902DC"/>
    <w:rsid w:val="00BA65C9"/>
    <w:rsid w:val="00BB4092"/>
    <w:rsid w:val="00BD01A1"/>
    <w:rsid w:val="00BD2611"/>
    <w:rsid w:val="00BF4FFA"/>
    <w:rsid w:val="00C16C8E"/>
    <w:rsid w:val="00C170DA"/>
    <w:rsid w:val="00CC0184"/>
    <w:rsid w:val="00CE530A"/>
    <w:rsid w:val="00CE535A"/>
    <w:rsid w:val="00D10ECF"/>
    <w:rsid w:val="00D11F6E"/>
    <w:rsid w:val="00D14F50"/>
    <w:rsid w:val="00D20EA5"/>
    <w:rsid w:val="00D35BA0"/>
    <w:rsid w:val="00D45E42"/>
    <w:rsid w:val="00D751B2"/>
    <w:rsid w:val="00DB2794"/>
    <w:rsid w:val="00DB374D"/>
    <w:rsid w:val="00DD2802"/>
    <w:rsid w:val="00DF4383"/>
    <w:rsid w:val="00E00B0D"/>
    <w:rsid w:val="00E0176A"/>
    <w:rsid w:val="00E3086E"/>
    <w:rsid w:val="00E50BD9"/>
    <w:rsid w:val="00E57698"/>
    <w:rsid w:val="00E57C7F"/>
    <w:rsid w:val="00E74616"/>
    <w:rsid w:val="00EC3AF2"/>
    <w:rsid w:val="00EC6E42"/>
    <w:rsid w:val="00EE02DC"/>
    <w:rsid w:val="00EE4CC3"/>
    <w:rsid w:val="00EF1739"/>
    <w:rsid w:val="00F071C3"/>
    <w:rsid w:val="00F14129"/>
    <w:rsid w:val="00F220A1"/>
    <w:rsid w:val="00F66562"/>
    <w:rsid w:val="00F7255F"/>
    <w:rsid w:val="00F802AA"/>
    <w:rsid w:val="00F96211"/>
    <w:rsid w:val="00FE362D"/>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46BACED-E8A7-0541-9C09-AE7D65A0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7F6"/>
    <w:rPr>
      <w:rFonts w:ascii="Times" w:hAnsi="Times" w:cs="Times"/>
      <w:sz w:val="24"/>
      <w:szCs w:val="24"/>
    </w:rPr>
  </w:style>
  <w:style w:type="paragraph" w:styleId="Heading2">
    <w:name w:val="heading 2"/>
    <w:basedOn w:val="Normal"/>
    <w:next w:val="Normal"/>
    <w:link w:val="Heading2Char"/>
    <w:uiPriority w:val="9"/>
    <w:semiHidden/>
    <w:unhideWhenUsed/>
    <w:qFormat/>
    <w:rsid w:val="00625F27"/>
    <w:pPr>
      <w:keepNext/>
      <w:spacing w:before="240" w:after="60"/>
      <w:outlineLvl w:val="1"/>
    </w:pPr>
    <w:rPr>
      <w:rFonts w:ascii="Calibri Light" w:hAnsi="Calibri Light" w:cs="Times New Roman"/>
      <w:b/>
      <w:bCs/>
      <w:i/>
      <w:iCs/>
      <w:sz w:val="28"/>
      <w:szCs w:val="28"/>
    </w:rPr>
  </w:style>
  <w:style w:type="paragraph" w:styleId="Heading4">
    <w:name w:val="heading 4"/>
    <w:basedOn w:val="Normal"/>
    <w:next w:val="Normal"/>
    <w:qFormat/>
    <w:rsid w:val="009157F6"/>
    <w:pPr>
      <w:keepNext/>
      <w:autoSpaceDE w:val="0"/>
      <w:autoSpaceDN w:val="0"/>
      <w:outlineLvl w:val="3"/>
    </w:pPr>
    <w:rPr>
      <w:rFonts w:ascii="Garamond" w:hAnsi="Garamond" w:cs="Garamond"/>
      <w:b/>
      <w:bCs/>
    </w:rPr>
  </w:style>
  <w:style w:type="paragraph" w:styleId="Heading6">
    <w:name w:val="heading 6"/>
    <w:basedOn w:val="Normal"/>
    <w:next w:val="Normal"/>
    <w:qFormat/>
    <w:rsid w:val="009157F6"/>
    <w:pPr>
      <w:keepNext/>
      <w:autoSpaceDE w:val="0"/>
      <w:autoSpaceDN w:val="0"/>
      <w:outlineLvl w:val="5"/>
    </w:pPr>
    <w:rPr>
      <w:rFonts w:ascii="Garamond" w:hAnsi="Garamond" w:cs="Garamond"/>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57F6"/>
    <w:pPr>
      <w:tabs>
        <w:tab w:val="center" w:pos="4320"/>
        <w:tab w:val="right" w:pos="8640"/>
      </w:tabs>
    </w:pPr>
  </w:style>
  <w:style w:type="paragraph" w:styleId="BodyText2">
    <w:name w:val="Body Text 2"/>
    <w:basedOn w:val="Normal"/>
    <w:rsid w:val="009157F6"/>
    <w:pPr>
      <w:autoSpaceDE w:val="0"/>
      <w:autoSpaceDN w:val="0"/>
    </w:pPr>
    <w:rPr>
      <w:sz w:val="26"/>
      <w:szCs w:val="26"/>
    </w:rPr>
  </w:style>
  <w:style w:type="paragraph" w:styleId="Footer">
    <w:name w:val="footer"/>
    <w:basedOn w:val="Normal"/>
    <w:link w:val="FooterChar"/>
    <w:uiPriority w:val="99"/>
    <w:rsid w:val="009157F6"/>
    <w:pPr>
      <w:tabs>
        <w:tab w:val="center" w:pos="4320"/>
        <w:tab w:val="right" w:pos="8640"/>
      </w:tabs>
    </w:pPr>
  </w:style>
  <w:style w:type="character" w:styleId="PageNumber">
    <w:name w:val="page number"/>
    <w:rsid w:val="009157F6"/>
    <w:rPr>
      <w:rFonts w:cs="Times New Roman"/>
    </w:rPr>
  </w:style>
  <w:style w:type="character" w:styleId="Hyperlink">
    <w:name w:val="Hyperlink"/>
    <w:rsid w:val="007072C7"/>
    <w:rPr>
      <w:color w:val="0000FF"/>
      <w:u w:val="single"/>
    </w:rPr>
  </w:style>
  <w:style w:type="character" w:customStyle="1" w:styleId="apple-style-span">
    <w:name w:val="apple-style-span"/>
    <w:basedOn w:val="DefaultParagraphFont"/>
    <w:rsid w:val="0043589A"/>
  </w:style>
  <w:style w:type="character" w:customStyle="1" w:styleId="yshortcuts">
    <w:name w:val="yshortcuts"/>
    <w:basedOn w:val="DefaultParagraphFont"/>
    <w:rsid w:val="00BB0ACD"/>
  </w:style>
  <w:style w:type="paragraph" w:styleId="NormalWeb">
    <w:name w:val="Normal (Web)"/>
    <w:basedOn w:val="Normal"/>
    <w:rsid w:val="0081601B"/>
    <w:pPr>
      <w:spacing w:before="100" w:beforeAutospacing="1" w:after="100" w:afterAutospacing="1"/>
    </w:pPr>
    <w:rPr>
      <w:rFonts w:eastAsia="Times" w:cs="Times New Roman"/>
      <w:sz w:val="20"/>
      <w:szCs w:val="20"/>
    </w:rPr>
  </w:style>
  <w:style w:type="paragraph" w:styleId="BalloonText">
    <w:name w:val="Balloon Text"/>
    <w:basedOn w:val="Normal"/>
    <w:link w:val="BalloonTextChar"/>
    <w:uiPriority w:val="99"/>
    <w:semiHidden/>
    <w:unhideWhenUsed/>
    <w:rsid w:val="00EC3AF2"/>
    <w:rPr>
      <w:rFonts w:ascii="Tahoma" w:hAnsi="Tahoma" w:cs="Tahoma"/>
      <w:sz w:val="16"/>
      <w:szCs w:val="16"/>
    </w:rPr>
  </w:style>
  <w:style w:type="character" w:customStyle="1" w:styleId="BalloonTextChar">
    <w:name w:val="Balloon Text Char"/>
    <w:link w:val="BalloonText"/>
    <w:uiPriority w:val="99"/>
    <w:semiHidden/>
    <w:rsid w:val="00EC3AF2"/>
    <w:rPr>
      <w:rFonts w:ascii="Tahoma" w:hAnsi="Tahoma" w:cs="Tahoma"/>
      <w:sz w:val="16"/>
      <w:szCs w:val="16"/>
    </w:rPr>
  </w:style>
  <w:style w:type="paragraph" w:customStyle="1" w:styleId="ColorfulList-Accent11">
    <w:name w:val="Colorful List - Accent 11"/>
    <w:basedOn w:val="Normal"/>
    <w:uiPriority w:val="34"/>
    <w:qFormat/>
    <w:rsid w:val="00E0176A"/>
    <w:pPr>
      <w:spacing w:before="100" w:beforeAutospacing="1" w:after="100" w:afterAutospacing="1"/>
    </w:pPr>
    <w:rPr>
      <w:rFonts w:ascii="Times New Roman" w:hAnsi="Times New Roman" w:cs="Times New Roman"/>
    </w:rPr>
  </w:style>
  <w:style w:type="character" w:customStyle="1" w:styleId="apple-converted-space">
    <w:name w:val="apple-converted-space"/>
    <w:rsid w:val="00E0176A"/>
  </w:style>
  <w:style w:type="paragraph" w:styleId="Caption">
    <w:name w:val="caption"/>
    <w:basedOn w:val="Normal"/>
    <w:next w:val="Normal"/>
    <w:uiPriority w:val="35"/>
    <w:qFormat/>
    <w:rsid w:val="00812A0F"/>
    <w:rPr>
      <w:b/>
      <w:bCs/>
      <w:sz w:val="20"/>
      <w:szCs w:val="20"/>
    </w:rPr>
  </w:style>
  <w:style w:type="character" w:customStyle="1" w:styleId="FooterChar">
    <w:name w:val="Footer Char"/>
    <w:link w:val="Footer"/>
    <w:uiPriority w:val="99"/>
    <w:rsid w:val="0019003C"/>
    <w:rPr>
      <w:rFonts w:ascii="Times" w:hAnsi="Times" w:cs="Times"/>
      <w:sz w:val="24"/>
      <w:szCs w:val="24"/>
    </w:rPr>
  </w:style>
  <w:style w:type="character" w:styleId="CommentReference">
    <w:name w:val="annotation reference"/>
    <w:uiPriority w:val="99"/>
    <w:semiHidden/>
    <w:unhideWhenUsed/>
    <w:rsid w:val="00E57698"/>
    <w:rPr>
      <w:sz w:val="16"/>
      <w:szCs w:val="16"/>
    </w:rPr>
  </w:style>
  <w:style w:type="paragraph" w:styleId="CommentText">
    <w:name w:val="annotation text"/>
    <w:basedOn w:val="Normal"/>
    <w:link w:val="CommentTextChar"/>
    <w:uiPriority w:val="99"/>
    <w:semiHidden/>
    <w:unhideWhenUsed/>
    <w:rsid w:val="00E57698"/>
    <w:rPr>
      <w:sz w:val="20"/>
      <w:szCs w:val="20"/>
    </w:rPr>
  </w:style>
  <w:style w:type="character" w:customStyle="1" w:styleId="CommentTextChar">
    <w:name w:val="Comment Text Char"/>
    <w:link w:val="CommentText"/>
    <w:uiPriority w:val="99"/>
    <w:semiHidden/>
    <w:rsid w:val="00E57698"/>
    <w:rPr>
      <w:rFonts w:ascii="Times" w:hAnsi="Times" w:cs="Times"/>
    </w:rPr>
  </w:style>
  <w:style w:type="paragraph" w:styleId="CommentSubject">
    <w:name w:val="annotation subject"/>
    <w:basedOn w:val="CommentText"/>
    <w:next w:val="CommentText"/>
    <w:link w:val="CommentSubjectChar"/>
    <w:uiPriority w:val="99"/>
    <w:semiHidden/>
    <w:unhideWhenUsed/>
    <w:rsid w:val="00E57698"/>
    <w:rPr>
      <w:b/>
      <w:bCs/>
    </w:rPr>
  </w:style>
  <w:style w:type="character" w:customStyle="1" w:styleId="CommentSubjectChar">
    <w:name w:val="Comment Subject Char"/>
    <w:link w:val="CommentSubject"/>
    <w:uiPriority w:val="99"/>
    <w:semiHidden/>
    <w:rsid w:val="00E57698"/>
    <w:rPr>
      <w:rFonts w:ascii="Times" w:hAnsi="Times" w:cs="Times"/>
      <w:b/>
      <w:bCs/>
    </w:rPr>
  </w:style>
  <w:style w:type="character" w:styleId="FollowedHyperlink">
    <w:name w:val="FollowedHyperlink"/>
    <w:uiPriority w:val="99"/>
    <w:semiHidden/>
    <w:unhideWhenUsed/>
    <w:rsid w:val="00E74616"/>
    <w:rPr>
      <w:color w:val="954F72"/>
      <w:u w:val="single"/>
    </w:rPr>
  </w:style>
  <w:style w:type="paragraph" w:styleId="ListParagraph">
    <w:name w:val="List Paragraph"/>
    <w:basedOn w:val="Normal"/>
    <w:uiPriority w:val="99"/>
    <w:qFormat/>
    <w:rsid w:val="008014A4"/>
    <w:pPr>
      <w:spacing w:after="200" w:line="276" w:lineRule="auto"/>
      <w:ind w:left="720"/>
      <w:contextualSpacing/>
    </w:pPr>
    <w:rPr>
      <w:rFonts w:ascii="Calibri" w:eastAsia="Calibri" w:hAnsi="Calibri" w:cs="Times New Roman"/>
      <w:sz w:val="22"/>
      <w:szCs w:val="22"/>
    </w:rPr>
  </w:style>
  <w:style w:type="paragraph" w:customStyle="1" w:styleId="Default">
    <w:name w:val="Default"/>
    <w:uiPriority w:val="99"/>
    <w:rsid w:val="008014A4"/>
    <w:pPr>
      <w:autoSpaceDE w:val="0"/>
      <w:autoSpaceDN w:val="0"/>
      <w:adjustRightInd w:val="0"/>
    </w:pPr>
    <w:rPr>
      <w:rFonts w:ascii="Calibri" w:eastAsia="Calibri" w:hAnsi="Calibri" w:cs="Calibri"/>
      <w:color w:val="000000"/>
      <w:sz w:val="24"/>
      <w:szCs w:val="24"/>
    </w:rPr>
  </w:style>
  <w:style w:type="character" w:customStyle="1" w:styleId="Heading2Char">
    <w:name w:val="Heading 2 Char"/>
    <w:link w:val="Heading2"/>
    <w:uiPriority w:val="9"/>
    <w:semiHidden/>
    <w:rsid w:val="00625F27"/>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77998">
      <w:bodyDiv w:val="1"/>
      <w:marLeft w:val="0"/>
      <w:marRight w:val="0"/>
      <w:marTop w:val="0"/>
      <w:marBottom w:val="0"/>
      <w:divBdr>
        <w:top w:val="none" w:sz="0" w:space="0" w:color="auto"/>
        <w:left w:val="none" w:sz="0" w:space="0" w:color="auto"/>
        <w:bottom w:val="none" w:sz="0" w:space="0" w:color="auto"/>
        <w:right w:val="none" w:sz="0" w:space="0" w:color="auto"/>
      </w:divBdr>
    </w:div>
    <w:div w:id="856624443">
      <w:bodyDiv w:val="1"/>
      <w:marLeft w:val="0"/>
      <w:marRight w:val="0"/>
      <w:marTop w:val="0"/>
      <w:marBottom w:val="0"/>
      <w:divBdr>
        <w:top w:val="none" w:sz="0" w:space="0" w:color="auto"/>
        <w:left w:val="none" w:sz="0" w:space="0" w:color="auto"/>
        <w:bottom w:val="none" w:sz="0" w:space="0" w:color="auto"/>
        <w:right w:val="none" w:sz="0" w:space="0" w:color="auto"/>
      </w:divBdr>
    </w:div>
    <w:div w:id="1405102184">
      <w:bodyDiv w:val="1"/>
      <w:marLeft w:val="0"/>
      <w:marRight w:val="0"/>
      <w:marTop w:val="0"/>
      <w:marBottom w:val="0"/>
      <w:divBdr>
        <w:top w:val="none" w:sz="0" w:space="0" w:color="auto"/>
        <w:left w:val="none" w:sz="0" w:space="0" w:color="auto"/>
        <w:bottom w:val="none" w:sz="0" w:space="0" w:color="auto"/>
        <w:right w:val="none" w:sz="0" w:space="0" w:color="auto"/>
      </w:divBdr>
      <w:divsChild>
        <w:div w:id="2143190230">
          <w:marLeft w:val="0"/>
          <w:marRight w:val="0"/>
          <w:marTop w:val="0"/>
          <w:marBottom w:val="0"/>
          <w:divBdr>
            <w:top w:val="none" w:sz="0" w:space="0" w:color="auto"/>
            <w:left w:val="none" w:sz="0" w:space="0" w:color="auto"/>
            <w:bottom w:val="none" w:sz="0" w:space="0" w:color="auto"/>
            <w:right w:val="none" w:sz="0" w:space="0" w:color="auto"/>
          </w:divBdr>
          <w:divsChild>
            <w:div w:id="498235113">
              <w:marLeft w:val="0"/>
              <w:marRight w:val="0"/>
              <w:marTop w:val="0"/>
              <w:marBottom w:val="0"/>
              <w:divBdr>
                <w:top w:val="none" w:sz="0" w:space="0" w:color="auto"/>
                <w:left w:val="none" w:sz="0" w:space="0" w:color="auto"/>
                <w:bottom w:val="none" w:sz="0" w:space="0" w:color="auto"/>
                <w:right w:val="none" w:sz="0" w:space="0" w:color="auto"/>
              </w:divBdr>
              <w:divsChild>
                <w:div w:id="3694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4498">
      <w:bodyDiv w:val="1"/>
      <w:marLeft w:val="0"/>
      <w:marRight w:val="0"/>
      <w:marTop w:val="0"/>
      <w:marBottom w:val="0"/>
      <w:divBdr>
        <w:top w:val="none" w:sz="0" w:space="0" w:color="auto"/>
        <w:left w:val="none" w:sz="0" w:space="0" w:color="auto"/>
        <w:bottom w:val="none" w:sz="0" w:space="0" w:color="auto"/>
        <w:right w:val="none" w:sz="0" w:space="0" w:color="auto"/>
      </w:divBdr>
      <w:divsChild>
        <w:div w:id="704867415">
          <w:marLeft w:val="1166"/>
          <w:marRight w:val="0"/>
          <w:marTop w:val="115"/>
          <w:marBottom w:val="0"/>
          <w:divBdr>
            <w:top w:val="none" w:sz="0" w:space="0" w:color="auto"/>
            <w:left w:val="none" w:sz="0" w:space="0" w:color="auto"/>
            <w:bottom w:val="none" w:sz="0" w:space="0" w:color="auto"/>
            <w:right w:val="none" w:sz="0" w:space="0" w:color="auto"/>
          </w:divBdr>
        </w:div>
        <w:div w:id="1317301632">
          <w:marLeft w:val="1166"/>
          <w:marRight w:val="0"/>
          <w:marTop w:val="115"/>
          <w:marBottom w:val="0"/>
          <w:divBdr>
            <w:top w:val="none" w:sz="0" w:space="0" w:color="auto"/>
            <w:left w:val="none" w:sz="0" w:space="0" w:color="auto"/>
            <w:bottom w:val="none" w:sz="0" w:space="0" w:color="auto"/>
            <w:right w:val="none" w:sz="0" w:space="0" w:color="auto"/>
          </w:divBdr>
        </w:div>
      </w:divsChild>
    </w:div>
    <w:div w:id="196014530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5B3A6-16FD-4F18-A609-904F7150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Bluemont Civic Association</vt:lpstr>
    </vt:vector>
  </TitlesOfParts>
  <Company>Toshiba</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Bluemont Civic Association</dc:title>
  <dc:subject/>
  <dc:creator>Terry L Serie</dc:creator>
  <cp:keywords/>
  <cp:lastModifiedBy>Laura Kirkconnell</cp:lastModifiedBy>
  <cp:revision>2</cp:revision>
  <cp:lastPrinted>2017-09-15T11:22:00Z</cp:lastPrinted>
  <dcterms:created xsi:type="dcterms:W3CDTF">2020-12-26T14:57:00Z</dcterms:created>
  <dcterms:modified xsi:type="dcterms:W3CDTF">2020-12-26T14:57:00Z</dcterms:modified>
</cp:coreProperties>
</file>